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0CD" w:rsidRDefault="00645388" w:rsidP="00FF40CD">
      <w:pPr>
        <w:ind w:left="340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A090F" w:rsidRPr="008D2E88" w:rsidRDefault="006A090F" w:rsidP="006A090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D2E88">
        <w:rPr>
          <w:sz w:val="28"/>
          <w:szCs w:val="28"/>
        </w:rPr>
        <w:t xml:space="preserve">Муниципальная программа </w:t>
      </w:r>
    </w:p>
    <w:p w:rsidR="006A090F" w:rsidRPr="008D2E88" w:rsidRDefault="006A090F" w:rsidP="006A090F">
      <w:pPr>
        <w:widowControl w:val="0"/>
        <w:autoSpaceDE w:val="0"/>
        <w:autoSpaceDN w:val="0"/>
        <w:jc w:val="center"/>
        <w:rPr>
          <w:spacing w:val="-10"/>
          <w:sz w:val="28"/>
          <w:szCs w:val="28"/>
        </w:rPr>
      </w:pPr>
      <w:r w:rsidRPr="008D2E88">
        <w:rPr>
          <w:sz w:val="28"/>
          <w:szCs w:val="28"/>
        </w:rPr>
        <w:t>«</w:t>
      </w:r>
      <w:r w:rsidR="00F447D0" w:rsidRPr="008D2E88">
        <w:rPr>
          <w:sz w:val="28"/>
          <w:szCs w:val="28"/>
        </w:rPr>
        <w:t>Жилищно-коммунальный комплекс и городская среда города Пыть-Яха</w:t>
      </w:r>
      <w:r w:rsidRPr="008D2E88">
        <w:rPr>
          <w:spacing w:val="-10"/>
          <w:sz w:val="28"/>
          <w:szCs w:val="28"/>
        </w:rPr>
        <w:t>»</w:t>
      </w:r>
    </w:p>
    <w:p w:rsidR="006A090F" w:rsidRPr="008D2E88" w:rsidRDefault="006A090F" w:rsidP="0006371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6A090F" w:rsidRPr="008D2E88" w:rsidRDefault="006A090F" w:rsidP="0006371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D2E88">
        <w:rPr>
          <w:sz w:val="28"/>
          <w:szCs w:val="28"/>
        </w:rPr>
        <w:t>Паспорт муниципальной программы</w:t>
      </w:r>
    </w:p>
    <w:p w:rsidR="0006371D" w:rsidRPr="008D2E88" w:rsidRDefault="0006371D" w:rsidP="0006371D">
      <w:pPr>
        <w:pStyle w:val="af9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090F" w:rsidRPr="008D2E88" w:rsidRDefault="0006371D" w:rsidP="0006371D">
      <w:pPr>
        <w:pStyle w:val="af9"/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2E88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6A090F" w:rsidRPr="008D2E88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06371D" w:rsidRPr="00F06E1A" w:rsidRDefault="0006371D" w:rsidP="0006371D">
      <w:pPr>
        <w:pStyle w:val="af9"/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0"/>
        <w:gridCol w:w="9990"/>
      </w:tblGrid>
      <w:tr w:rsidR="006A090F" w:rsidRPr="0006371D" w:rsidTr="0006371D">
        <w:trPr>
          <w:trHeight w:val="57"/>
        </w:trPr>
        <w:tc>
          <w:tcPr>
            <w:tcW w:w="5320" w:type="dxa"/>
          </w:tcPr>
          <w:p w:rsidR="006A090F" w:rsidRPr="0006371D" w:rsidRDefault="006A090F" w:rsidP="0006371D">
            <w:pPr>
              <w:widowControl w:val="0"/>
              <w:autoSpaceDE w:val="0"/>
              <w:autoSpaceDN w:val="0"/>
            </w:pPr>
            <w:r w:rsidRPr="0006371D">
              <w:t xml:space="preserve">Куратор муниципальной программы </w:t>
            </w:r>
          </w:p>
        </w:tc>
        <w:tc>
          <w:tcPr>
            <w:tcW w:w="9990" w:type="dxa"/>
          </w:tcPr>
          <w:p w:rsidR="006A090F" w:rsidRPr="0006371D" w:rsidRDefault="00604650" w:rsidP="00604650">
            <w:pPr>
              <w:widowControl w:val="0"/>
              <w:autoSpaceDE w:val="0"/>
              <w:autoSpaceDN w:val="0"/>
            </w:pPr>
            <w:r>
              <w:t>Первый з</w:t>
            </w:r>
            <w:r w:rsidR="00F447D0" w:rsidRPr="0006371D">
              <w:t>аместитель главы города (направление деятельности-жилищно-коммунальные вопросы)</w:t>
            </w:r>
          </w:p>
        </w:tc>
      </w:tr>
      <w:tr w:rsidR="006A090F" w:rsidRPr="0006371D" w:rsidTr="0006371D">
        <w:trPr>
          <w:trHeight w:val="57"/>
        </w:trPr>
        <w:tc>
          <w:tcPr>
            <w:tcW w:w="5320" w:type="dxa"/>
          </w:tcPr>
          <w:p w:rsidR="006A090F" w:rsidRPr="0006371D" w:rsidRDefault="006A090F" w:rsidP="0006371D">
            <w:pPr>
              <w:widowControl w:val="0"/>
              <w:autoSpaceDE w:val="0"/>
              <w:autoSpaceDN w:val="0"/>
            </w:pPr>
            <w:r w:rsidRPr="0006371D">
              <w:t xml:space="preserve">Ответственный исполнитель муниципальной программы </w:t>
            </w:r>
          </w:p>
        </w:tc>
        <w:tc>
          <w:tcPr>
            <w:tcW w:w="9990" w:type="dxa"/>
          </w:tcPr>
          <w:p w:rsidR="006A090F" w:rsidRPr="0006371D" w:rsidRDefault="006A090F" w:rsidP="0006371D">
            <w:r w:rsidRPr="0006371D">
              <w:t xml:space="preserve">Управление </w:t>
            </w:r>
            <w:r w:rsidR="00F447D0" w:rsidRPr="0006371D">
              <w:t>по жилищно-коммунальному комплексу, транспорту и дорогам</w:t>
            </w:r>
            <w:r w:rsidRPr="0006371D">
              <w:t xml:space="preserve"> администрации города</w:t>
            </w:r>
            <w:r w:rsidR="005929BD" w:rsidRPr="0006371D">
              <w:t xml:space="preserve"> (далее – </w:t>
            </w:r>
            <w:proofErr w:type="spellStart"/>
            <w:proofErr w:type="gramStart"/>
            <w:r w:rsidR="005929BD" w:rsidRPr="0006371D">
              <w:t>УЖКК,ТиД</w:t>
            </w:r>
            <w:proofErr w:type="spellEnd"/>
            <w:proofErr w:type="gramEnd"/>
            <w:r w:rsidR="005929BD" w:rsidRPr="0006371D">
              <w:t>)</w:t>
            </w:r>
          </w:p>
        </w:tc>
      </w:tr>
      <w:tr w:rsidR="006A090F" w:rsidRPr="0006371D" w:rsidTr="0006371D">
        <w:trPr>
          <w:trHeight w:val="57"/>
        </w:trPr>
        <w:tc>
          <w:tcPr>
            <w:tcW w:w="5320" w:type="dxa"/>
          </w:tcPr>
          <w:p w:rsidR="006A090F" w:rsidRPr="0006371D" w:rsidRDefault="006A090F" w:rsidP="0006371D">
            <w:pPr>
              <w:widowControl w:val="0"/>
              <w:autoSpaceDE w:val="0"/>
              <w:autoSpaceDN w:val="0"/>
            </w:pPr>
            <w:r w:rsidRPr="0006371D">
              <w:t>Период реализации муниципальной программы</w:t>
            </w:r>
          </w:p>
        </w:tc>
        <w:tc>
          <w:tcPr>
            <w:tcW w:w="9990" w:type="dxa"/>
          </w:tcPr>
          <w:p w:rsidR="006A090F" w:rsidRPr="0006371D" w:rsidRDefault="00604650" w:rsidP="0006371D">
            <w:pPr>
              <w:widowControl w:val="0"/>
              <w:autoSpaceDE w:val="0"/>
              <w:autoSpaceDN w:val="0"/>
            </w:pPr>
            <w:r>
              <w:t>2025</w:t>
            </w:r>
            <w:r w:rsidR="006A090F" w:rsidRPr="0006371D">
              <w:t xml:space="preserve"> - 2030</w:t>
            </w:r>
            <w:bookmarkStart w:id="0" w:name="_GoBack"/>
            <w:bookmarkEnd w:id="0"/>
          </w:p>
        </w:tc>
      </w:tr>
      <w:tr w:rsidR="006A090F" w:rsidRPr="0006371D" w:rsidTr="0006371D">
        <w:trPr>
          <w:trHeight w:val="57"/>
        </w:trPr>
        <w:tc>
          <w:tcPr>
            <w:tcW w:w="5320" w:type="dxa"/>
          </w:tcPr>
          <w:p w:rsidR="006A090F" w:rsidRPr="0006371D" w:rsidRDefault="006A090F" w:rsidP="0006371D">
            <w:pPr>
              <w:widowControl w:val="0"/>
              <w:autoSpaceDE w:val="0"/>
              <w:autoSpaceDN w:val="0"/>
            </w:pPr>
            <w:r w:rsidRPr="0006371D">
              <w:t xml:space="preserve">Цели муниципальной программы </w:t>
            </w:r>
          </w:p>
        </w:tc>
        <w:tc>
          <w:tcPr>
            <w:tcW w:w="9990" w:type="dxa"/>
          </w:tcPr>
          <w:p w:rsidR="008D2E88" w:rsidRDefault="008D2E88" w:rsidP="0006371D">
            <w:pPr>
              <w:widowControl w:val="0"/>
              <w:autoSpaceDE w:val="0"/>
              <w:autoSpaceDN w:val="0"/>
              <w:jc w:val="both"/>
            </w:pPr>
            <w:r>
              <w:t>1</w:t>
            </w:r>
            <w:r w:rsidRPr="0006371D">
              <w:t>. Формирование комфортной городской среды и повышение качества жизни населения.</w:t>
            </w:r>
          </w:p>
          <w:p w:rsidR="006A090F" w:rsidRPr="0006371D" w:rsidRDefault="008D2E88" w:rsidP="008D2E88">
            <w:pPr>
              <w:widowControl w:val="0"/>
              <w:autoSpaceDE w:val="0"/>
              <w:autoSpaceDN w:val="0"/>
              <w:jc w:val="both"/>
            </w:pPr>
            <w:r>
              <w:t>2</w:t>
            </w:r>
            <w:r w:rsidR="006A090F" w:rsidRPr="0006371D">
              <w:t xml:space="preserve">. </w:t>
            </w:r>
            <w:r w:rsidR="00CA3CE9" w:rsidRPr="0006371D">
              <w:t>Обеспечение к 2030 году доступными и качественными жилищно-коммунальн</w:t>
            </w:r>
            <w:r>
              <w:t>ыми</w:t>
            </w:r>
            <w:r w:rsidR="00CA3CE9" w:rsidRPr="0006371D">
              <w:t xml:space="preserve"> услугами.</w:t>
            </w:r>
          </w:p>
        </w:tc>
      </w:tr>
      <w:tr w:rsidR="006A090F" w:rsidRPr="0006371D" w:rsidTr="0006371D">
        <w:trPr>
          <w:trHeight w:val="57"/>
        </w:trPr>
        <w:tc>
          <w:tcPr>
            <w:tcW w:w="5320" w:type="dxa"/>
          </w:tcPr>
          <w:p w:rsidR="006A090F" w:rsidRPr="0006371D" w:rsidRDefault="006A090F" w:rsidP="0006371D">
            <w:pPr>
              <w:widowControl w:val="0"/>
              <w:autoSpaceDE w:val="0"/>
              <w:autoSpaceDN w:val="0"/>
            </w:pPr>
            <w:r w:rsidRPr="0006371D">
              <w:t xml:space="preserve">Направления (подпрограммы) муниципальной программы </w:t>
            </w:r>
          </w:p>
        </w:tc>
        <w:tc>
          <w:tcPr>
            <w:tcW w:w="9990" w:type="dxa"/>
          </w:tcPr>
          <w:p w:rsidR="008D2E88" w:rsidRDefault="008D2E88" w:rsidP="0006371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D2E88">
              <w:rPr>
                <w:rFonts w:ascii="Times New Roman" w:hAnsi="Times New Roman"/>
                <w:sz w:val="24"/>
                <w:szCs w:val="24"/>
              </w:rPr>
              <w:t>. «Формирование современной комфортной городской среды».</w:t>
            </w:r>
          </w:p>
          <w:p w:rsidR="008B6D43" w:rsidRPr="008D2E88" w:rsidRDefault="008D2E88" w:rsidP="008D2E8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35CD" w:rsidRPr="0006371D">
              <w:rPr>
                <w:rFonts w:ascii="Times New Roman" w:hAnsi="Times New Roman"/>
                <w:sz w:val="24"/>
                <w:szCs w:val="24"/>
              </w:rPr>
              <w:t>. «Поддержка частных инвестиций в коммунальный комплекс, создание условий для обеспечения качественными коммунальными услугами».</w:t>
            </w:r>
          </w:p>
        </w:tc>
      </w:tr>
      <w:tr w:rsidR="000578D4" w:rsidRPr="0006371D" w:rsidTr="0006371D">
        <w:trPr>
          <w:trHeight w:val="57"/>
        </w:trPr>
        <w:tc>
          <w:tcPr>
            <w:tcW w:w="5320" w:type="dxa"/>
          </w:tcPr>
          <w:p w:rsidR="006A090F" w:rsidRPr="0006371D" w:rsidRDefault="006A090F" w:rsidP="0006371D">
            <w:pPr>
              <w:widowControl w:val="0"/>
              <w:autoSpaceDE w:val="0"/>
              <w:autoSpaceDN w:val="0"/>
            </w:pPr>
            <w:r w:rsidRPr="0006371D">
              <w:t>Объемы финансового обеспечения за весь период реализации</w:t>
            </w:r>
          </w:p>
        </w:tc>
        <w:tc>
          <w:tcPr>
            <w:tcW w:w="9990" w:type="dxa"/>
          </w:tcPr>
          <w:p w:rsidR="006A090F" w:rsidRPr="0006371D" w:rsidRDefault="00347AAB" w:rsidP="00C573CD">
            <w:pPr>
              <w:widowControl w:val="0"/>
              <w:autoSpaceDE w:val="0"/>
              <w:autoSpaceDN w:val="0"/>
              <w:jc w:val="both"/>
            </w:pPr>
            <w:r w:rsidRPr="008404EA">
              <w:t>1 908 396,9</w:t>
            </w:r>
            <w:r>
              <w:t xml:space="preserve"> </w:t>
            </w:r>
            <w:r w:rsidRPr="0006371D">
              <w:t>тысяч рублей</w:t>
            </w:r>
          </w:p>
        </w:tc>
      </w:tr>
      <w:tr w:rsidR="000578D4" w:rsidRPr="0006371D" w:rsidTr="0006371D">
        <w:trPr>
          <w:trHeight w:val="57"/>
        </w:trPr>
        <w:tc>
          <w:tcPr>
            <w:tcW w:w="5320" w:type="dxa"/>
          </w:tcPr>
          <w:p w:rsidR="006A090F" w:rsidRPr="0006371D" w:rsidRDefault="001A2AAD" w:rsidP="0006371D">
            <w:pPr>
              <w:widowControl w:val="0"/>
              <w:autoSpaceDE w:val="0"/>
              <w:autoSpaceDN w:val="0"/>
            </w:pPr>
            <w:r w:rsidRPr="0006371D"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9990" w:type="dxa"/>
          </w:tcPr>
          <w:p w:rsidR="0006371D" w:rsidRPr="0006371D" w:rsidRDefault="00EC4E5A" w:rsidP="0006371D">
            <w:pPr>
              <w:widowControl w:val="0"/>
              <w:autoSpaceDE w:val="0"/>
              <w:autoSpaceDN w:val="0"/>
              <w:jc w:val="both"/>
            </w:pPr>
            <w:r w:rsidRPr="0006371D">
              <w:t xml:space="preserve">1. </w:t>
            </w:r>
            <w:r w:rsidR="0006371D" w:rsidRPr="0006371D">
              <w:t xml:space="preserve">Комфортная и </w:t>
            </w:r>
            <w:r w:rsidR="000E3827">
              <w:t>безопасная среда для жизни</w:t>
            </w:r>
          </w:p>
          <w:p w:rsidR="0006371D" w:rsidRDefault="0006371D" w:rsidP="0006371D">
            <w:pPr>
              <w:widowControl w:val="0"/>
              <w:autoSpaceDE w:val="0"/>
              <w:autoSpaceDN w:val="0"/>
              <w:jc w:val="both"/>
            </w:pPr>
            <w:r w:rsidRPr="0006371D">
              <w:t>1.1. Показатель «</w:t>
            </w:r>
            <w:r w:rsidR="000E3827">
              <w:t>М</w:t>
            </w:r>
            <w:r w:rsidR="0080070B" w:rsidRPr="0080070B">
              <w:t>одернизаци</w:t>
            </w:r>
            <w:r w:rsidR="0080070B">
              <w:t>я</w:t>
            </w:r>
            <w:r w:rsidR="0080070B" w:rsidRPr="0080070B">
              <w:t xml:space="preserve"> коммунальной инфраструктуры и улучшение качества предоставляемых</w:t>
            </w:r>
            <w:r w:rsidR="000E3827">
              <w:t xml:space="preserve"> коммунальных услуг к 2030 году</w:t>
            </w:r>
            <w:r w:rsidRPr="0006371D">
              <w:t>».</w:t>
            </w:r>
          </w:p>
          <w:p w:rsidR="0080070B" w:rsidRPr="0006371D" w:rsidRDefault="0080070B" w:rsidP="0006371D">
            <w:pPr>
              <w:widowControl w:val="0"/>
              <w:autoSpaceDE w:val="0"/>
              <w:autoSpaceDN w:val="0"/>
              <w:jc w:val="both"/>
            </w:pPr>
            <w:r>
              <w:t>1.2. Показатель «</w:t>
            </w:r>
            <w:r w:rsidR="000E3827">
              <w:t>С</w:t>
            </w:r>
            <w:r w:rsidRPr="0080070B">
              <w:t>троительство и реконструкция (модернизация) объектов питьевого водоснабжения и водоподготовки к 2030 году</w:t>
            </w:r>
            <w:r>
              <w:t>»</w:t>
            </w:r>
          </w:p>
          <w:p w:rsidR="0006371D" w:rsidRPr="0006371D" w:rsidRDefault="0006371D" w:rsidP="0006371D">
            <w:pPr>
              <w:widowControl w:val="0"/>
              <w:autoSpaceDE w:val="0"/>
              <w:autoSpaceDN w:val="0"/>
              <w:jc w:val="both"/>
            </w:pPr>
            <w:r w:rsidRPr="0006371D">
              <w:t xml:space="preserve">2. </w:t>
            </w:r>
            <w:r w:rsidR="00EC4E5A" w:rsidRPr="0006371D">
              <w:t>Государственная программа Ханты-Мансийского автономного округа - Югры «Строительство»</w:t>
            </w:r>
          </w:p>
          <w:p w:rsidR="00DF1891" w:rsidRPr="0006371D" w:rsidRDefault="00922D78" w:rsidP="0080070B">
            <w:pPr>
              <w:widowControl w:val="0"/>
              <w:autoSpaceDE w:val="0"/>
              <w:autoSpaceDN w:val="0"/>
              <w:jc w:val="both"/>
            </w:pPr>
            <w:r w:rsidRPr="0006371D">
              <w:t xml:space="preserve">3. Государственная </w:t>
            </w:r>
            <w:hyperlink r:id="rId8" w:history="1">
              <w:proofErr w:type="gramStart"/>
              <w:r w:rsidRPr="0006371D">
                <w:t>программ</w:t>
              </w:r>
              <w:proofErr w:type="gramEnd"/>
            </w:hyperlink>
            <w:r w:rsidRPr="0006371D">
              <w:t>а Ханты-Мансийского автономного округа - Югры «Пространственное развитие и формирование комфортной городской среды»</w:t>
            </w:r>
          </w:p>
        </w:tc>
      </w:tr>
    </w:tbl>
    <w:p w:rsidR="00FD0D54" w:rsidRDefault="00FD0D54" w:rsidP="0006371D">
      <w:pPr>
        <w:jc w:val="right"/>
        <w:rPr>
          <w:color w:val="FF0000"/>
          <w:sz w:val="28"/>
          <w:szCs w:val="28"/>
        </w:rPr>
      </w:pPr>
    </w:p>
    <w:p w:rsidR="00CB6A32" w:rsidRPr="007678CE" w:rsidRDefault="007678CE" w:rsidP="0006371D">
      <w:pPr>
        <w:jc w:val="center"/>
        <w:rPr>
          <w:sz w:val="28"/>
          <w:szCs w:val="28"/>
        </w:rPr>
      </w:pPr>
      <w:r w:rsidRPr="007678CE">
        <w:rPr>
          <w:sz w:val="28"/>
          <w:szCs w:val="28"/>
        </w:rPr>
        <w:t xml:space="preserve">2. Показатели </w:t>
      </w:r>
      <w:r w:rsidR="001D7E03">
        <w:rPr>
          <w:sz w:val="28"/>
          <w:szCs w:val="28"/>
        </w:rPr>
        <w:t>муниципальной</w:t>
      </w:r>
      <w:r w:rsidRPr="007678CE">
        <w:rPr>
          <w:sz w:val="28"/>
          <w:szCs w:val="28"/>
        </w:rPr>
        <w:t xml:space="preserve"> программы</w:t>
      </w:r>
    </w:p>
    <w:p w:rsidR="00CB6A32" w:rsidRDefault="00CB6A32" w:rsidP="000627B3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59"/>
        <w:gridCol w:w="992"/>
        <w:gridCol w:w="723"/>
        <w:gridCol w:w="695"/>
        <w:gridCol w:w="716"/>
        <w:gridCol w:w="716"/>
        <w:gridCol w:w="716"/>
        <w:gridCol w:w="716"/>
        <w:gridCol w:w="716"/>
        <w:gridCol w:w="706"/>
        <w:gridCol w:w="2976"/>
        <w:gridCol w:w="1276"/>
        <w:gridCol w:w="1418"/>
      </w:tblGrid>
      <w:tr w:rsidR="00CB6A32" w:rsidRPr="00CB6A32" w:rsidTr="00D924F3">
        <w:trPr>
          <w:trHeight w:val="5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CB6A32" w:rsidRPr="00CB6A32" w:rsidRDefault="00CB6A32" w:rsidP="007678CE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№</w:t>
            </w:r>
            <w:r w:rsidR="007678CE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CB6A32" w:rsidRPr="00CB6A32" w:rsidRDefault="00CB6A32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:rsidR="00CB6A32" w:rsidRPr="00CB6A32" w:rsidRDefault="00CB6A32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B6A32" w:rsidRPr="00CB6A32" w:rsidRDefault="00CB6A32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CB6A32" w:rsidRPr="00CB6A32" w:rsidRDefault="00CB6A32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286" w:type="dxa"/>
            <w:gridSpan w:val="6"/>
            <w:shd w:val="clear" w:color="auto" w:fill="auto"/>
            <w:vAlign w:val="center"/>
            <w:hideMark/>
          </w:tcPr>
          <w:p w:rsidR="00CB6A32" w:rsidRPr="00CB6A32" w:rsidRDefault="00CB6A32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CB6A32" w:rsidRPr="00CB6A32" w:rsidRDefault="00CB6A32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Документ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B6A32" w:rsidRPr="00CB6A32" w:rsidRDefault="00CB6A32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B6A32" w:rsidRPr="00CB6A32" w:rsidRDefault="00CB6A32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Связь с показателями национальных целей</w:t>
            </w:r>
          </w:p>
        </w:tc>
      </w:tr>
      <w:tr w:rsidR="00D924F3" w:rsidRPr="00CB6A32" w:rsidTr="00D924F3">
        <w:trPr>
          <w:trHeight w:val="57"/>
        </w:trPr>
        <w:tc>
          <w:tcPr>
            <w:tcW w:w="567" w:type="dxa"/>
            <w:vMerge/>
            <w:vAlign w:val="center"/>
            <w:hideMark/>
          </w:tcPr>
          <w:p w:rsidR="00D924F3" w:rsidRPr="00CB6A32" w:rsidRDefault="00D924F3" w:rsidP="00D924F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924F3" w:rsidRPr="00CB6A32" w:rsidRDefault="00D924F3" w:rsidP="00D924F3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  <w:hideMark/>
          </w:tcPr>
          <w:p w:rsidR="00D924F3" w:rsidRPr="00CB6A32" w:rsidRDefault="00D924F3" w:rsidP="00D924F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924F3" w:rsidRPr="00CB6A32" w:rsidRDefault="00D924F3" w:rsidP="00D924F3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значение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год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2025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2026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2027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2028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2029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2030</w:t>
            </w:r>
          </w:p>
        </w:tc>
        <w:tc>
          <w:tcPr>
            <w:tcW w:w="2976" w:type="dxa"/>
            <w:vAlign w:val="center"/>
            <w:hideMark/>
          </w:tcPr>
          <w:p w:rsidR="00D924F3" w:rsidRPr="00CB6A32" w:rsidRDefault="00D924F3" w:rsidP="00D924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D924F3" w:rsidRPr="00CB6A32" w:rsidRDefault="00D924F3" w:rsidP="00D924F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  <w:hideMark/>
          </w:tcPr>
          <w:p w:rsidR="00D924F3" w:rsidRPr="00CB6A32" w:rsidRDefault="00D924F3" w:rsidP="00D924F3">
            <w:pPr>
              <w:rPr>
                <w:sz w:val="20"/>
                <w:szCs w:val="20"/>
              </w:rPr>
            </w:pPr>
          </w:p>
        </w:tc>
      </w:tr>
      <w:tr w:rsidR="00D924F3" w:rsidRPr="00CB6A32" w:rsidTr="00D924F3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2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4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6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9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11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12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D924F3" w:rsidRPr="00CB6A32" w:rsidTr="00D924F3">
        <w:trPr>
          <w:trHeight w:val="57"/>
        </w:trPr>
        <w:tc>
          <w:tcPr>
            <w:tcW w:w="15735" w:type="dxa"/>
            <w:gridSpan w:val="15"/>
            <w:shd w:val="clear" w:color="auto" w:fill="auto"/>
            <w:hideMark/>
          </w:tcPr>
          <w:p w:rsidR="00D924F3" w:rsidRPr="00CB6A32" w:rsidRDefault="00D924F3" w:rsidP="008D2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 </w:t>
            </w:r>
            <w:r w:rsidR="008D2E8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«</w:t>
            </w:r>
            <w:r w:rsidRPr="00E265FB">
              <w:rPr>
                <w:sz w:val="20"/>
                <w:szCs w:val="20"/>
              </w:rPr>
              <w:t>Формирование комфортной городской среды и повышение качества жизни населения</w:t>
            </w:r>
            <w:r>
              <w:rPr>
                <w:sz w:val="20"/>
                <w:szCs w:val="20"/>
              </w:rPr>
              <w:t>»</w:t>
            </w:r>
          </w:p>
        </w:tc>
      </w:tr>
      <w:tr w:rsidR="00D924F3" w:rsidRPr="00CB6A32" w:rsidTr="00D924F3">
        <w:trPr>
          <w:trHeight w:val="57"/>
        </w:trPr>
        <w:tc>
          <w:tcPr>
            <w:tcW w:w="567" w:type="dxa"/>
            <w:shd w:val="clear" w:color="auto" w:fill="auto"/>
            <w:hideMark/>
          </w:tcPr>
          <w:p w:rsidR="00D924F3" w:rsidRPr="00CB6A32" w:rsidRDefault="008D2E88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hideMark/>
          </w:tcPr>
          <w:p w:rsidR="00D924F3" w:rsidRPr="00CB6A32" w:rsidRDefault="00D924F3" w:rsidP="00D924F3">
            <w:pPr>
              <w:jc w:val="both"/>
              <w:rPr>
                <w:sz w:val="20"/>
                <w:szCs w:val="20"/>
              </w:rPr>
            </w:pPr>
            <w:r w:rsidRPr="00D33A31">
              <w:rPr>
                <w:sz w:val="20"/>
                <w:szCs w:val="20"/>
              </w:rPr>
              <w:t>Качество городской среды</w:t>
            </w:r>
          </w:p>
        </w:tc>
        <w:tc>
          <w:tcPr>
            <w:tcW w:w="959" w:type="dxa"/>
            <w:shd w:val="clear" w:color="auto" w:fill="auto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 w:rsidRPr="0006371D">
              <w:rPr>
                <w:sz w:val="20"/>
                <w:szCs w:val="20"/>
              </w:rPr>
              <w:t xml:space="preserve">«ВДЛ» </w:t>
            </w:r>
            <w:r w:rsidRPr="00904D12">
              <w:rPr>
                <w:sz w:val="20"/>
                <w:szCs w:val="20"/>
              </w:rPr>
              <w:t xml:space="preserve">«ГП» </w:t>
            </w:r>
          </w:p>
        </w:tc>
        <w:tc>
          <w:tcPr>
            <w:tcW w:w="992" w:type="dxa"/>
            <w:shd w:val="clear" w:color="auto" w:fill="auto"/>
            <w:hideMark/>
          </w:tcPr>
          <w:p w:rsidR="00D924F3" w:rsidRPr="00CB6A32" w:rsidRDefault="00D924F3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723" w:type="dxa"/>
            <w:shd w:val="clear" w:color="auto" w:fill="auto"/>
            <w:hideMark/>
          </w:tcPr>
          <w:p w:rsidR="00D924F3" w:rsidRPr="00C14BCD" w:rsidRDefault="00D924F3" w:rsidP="00D924F3">
            <w:pPr>
              <w:jc w:val="center"/>
              <w:rPr>
                <w:sz w:val="20"/>
                <w:szCs w:val="20"/>
              </w:rPr>
            </w:pPr>
            <w:r w:rsidRPr="00C14BCD">
              <w:rPr>
                <w:sz w:val="20"/>
                <w:szCs w:val="20"/>
              </w:rPr>
              <w:t>50</w:t>
            </w:r>
          </w:p>
        </w:tc>
        <w:tc>
          <w:tcPr>
            <w:tcW w:w="695" w:type="dxa"/>
            <w:shd w:val="clear" w:color="auto" w:fill="auto"/>
            <w:hideMark/>
          </w:tcPr>
          <w:p w:rsidR="00D924F3" w:rsidRPr="00C14BCD" w:rsidRDefault="00D924F3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16" w:type="dxa"/>
            <w:shd w:val="clear" w:color="000000" w:fill="FFFFFF"/>
            <w:noWrap/>
            <w:hideMark/>
          </w:tcPr>
          <w:p w:rsidR="00D924F3" w:rsidRPr="00C14BCD" w:rsidRDefault="00D924F3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716" w:type="dxa"/>
            <w:shd w:val="clear" w:color="000000" w:fill="FFFFFF"/>
            <w:noWrap/>
            <w:hideMark/>
          </w:tcPr>
          <w:p w:rsidR="00D924F3" w:rsidRPr="00C14BCD" w:rsidRDefault="00D924F3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716" w:type="dxa"/>
            <w:shd w:val="clear" w:color="000000" w:fill="FFFFFF"/>
            <w:noWrap/>
            <w:hideMark/>
          </w:tcPr>
          <w:p w:rsidR="00D924F3" w:rsidRPr="00C14BCD" w:rsidRDefault="00D924F3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716" w:type="dxa"/>
            <w:shd w:val="clear" w:color="000000" w:fill="FFFFFF"/>
            <w:noWrap/>
            <w:hideMark/>
          </w:tcPr>
          <w:p w:rsidR="00D924F3" w:rsidRPr="00C14BCD" w:rsidRDefault="00D924F3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716" w:type="dxa"/>
            <w:shd w:val="clear" w:color="000000" w:fill="FFFFFF"/>
            <w:noWrap/>
            <w:hideMark/>
          </w:tcPr>
          <w:p w:rsidR="00D924F3" w:rsidRPr="00C14BCD" w:rsidRDefault="00D924F3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706" w:type="dxa"/>
            <w:shd w:val="clear" w:color="000000" w:fill="FFFFFF"/>
            <w:noWrap/>
            <w:hideMark/>
          </w:tcPr>
          <w:p w:rsidR="00D924F3" w:rsidRPr="00C14BCD" w:rsidRDefault="00D924F3" w:rsidP="00D924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2976" w:type="dxa"/>
            <w:shd w:val="clear" w:color="auto" w:fill="auto"/>
            <w:hideMark/>
          </w:tcPr>
          <w:p w:rsidR="00D924F3" w:rsidRPr="00904D12" w:rsidRDefault="00D924F3" w:rsidP="00D924F3">
            <w:pPr>
              <w:rPr>
                <w:sz w:val="20"/>
                <w:szCs w:val="20"/>
              </w:rPr>
            </w:pPr>
            <w:r w:rsidRPr="00904D12">
              <w:rPr>
                <w:sz w:val="20"/>
                <w:szCs w:val="20"/>
              </w:rPr>
              <w:t xml:space="preserve">Указы Президента Российской Федерации от </w:t>
            </w:r>
            <w:r>
              <w:rPr>
                <w:sz w:val="20"/>
                <w:szCs w:val="20"/>
              </w:rPr>
              <w:t>7</w:t>
            </w:r>
            <w:r w:rsidRPr="00904D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мая</w:t>
            </w:r>
            <w:r w:rsidRPr="00904D12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4</w:t>
            </w:r>
            <w:r w:rsidRPr="00904D12">
              <w:rPr>
                <w:sz w:val="20"/>
                <w:szCs w:val="20"/>
              </w:rPr>
              <w:t xml:space="preserve"> года № </w:t>
            </w:r>
            <w:r>
              <w:rPr>
                <w:sz w:val="20"/>
                <w:szCs w:val="20"/>
              </w:rPr>
              <w:t>309</w:t>
            </w:r>
            <w:r w:rsidRPr="00904D12">
              <w:rPr>
                <w:sz w:val="20"/>
                <w:szCs w:val="20"/>
              </w:rPr>
              <w:t xml:space="preserve"> «</w:t>
            </w:r>
            <w:r w:rsidRPr="00D924F3">
              <w:rPr>
                <w:sz w:val="20"/>
                <w:szCs w:val="20"/>
              </w:rPr>
              <w:t>О национальных целях развития</w:t>
            </w:r>
            <w:r>
              <w:rPr>
                <w:sz w:val="20"/>
                <w:szCs w:val="20"/>
              </w:rPr>
              <w:t xml:space="preserve"> </w:t>
            </w:r>
            <w:r w:rsidRPr="00D924F3">
              <w:rPr>
                <w:sz w:val="20"/>
                <w:szCs w:val="20"/>
              </w:rPr>
              <w:t>Российской Федерации на период до 2030 года и на перспективу до 2036 года</w:t>
            </w:r>
            <w:r w:rsidRPr="00904D12">
              <w:rPr>
                <w:sz w:val="20"/>
                <w:szCs w:val="20"/>
              </w:rPr>
              <w:t>», от 4 февраля 2021 года № 68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 (далее – Указ Президента Российской Федерации от 4 февраля 2021 года № 68).</w:t>
            </w:r>
          </w:p>
          <w:p w:rsidR="00D924F3" w:rsidRPr="00CB6A32" w:rsidRDefault="00D924F3" w:rsidP="00D924F3">
            <w:pPr>
              <w:rPr>
                <w:sz w:val="20"/>
                <w:szCs w:val="20"/>
              </w:rPr>
            </w:pPr>
            <w:r w:rsidRPr="00904D12">
              <w:rPr>
                <w:sz w:val="20"/>
                <w:szCs w:val="20"/>
              </w:rPr>
              <w:t xml:space="preserve">Постановление Правительства Ханты-Мансийского автономного округа – Югры от 10.11.2023 № 553-п «О государственной программе Ханты-Мансийского автономного округа – Югры </w:t>
            </w:r>
            <w:r w:rsidRPr="00F074AA">
              <w:rPr>
                <w:sz w:val="20"/>
                <w:szCs w:val="20"/>
              </w:rPr>
              <w:t>«Пространственное развитие и формирование комфортной городской среды».</w:t>
            </w:r>
          </w:p>
        </w:tc>
        <w:tc>
          <w:tcPr>
            <w:tcW w:w="1276" w:type="dxa"/>
            <w:shd w:val="clear" w:color="auto" w:fill="auto"/>
            <w:hideMark/>
          </w:tcPr>
          <w:p w:rsidR="00D924F3" w:rsidRPr="00755BE8" w:rsidRDefault="00D924F3" w:rsidP="00D924F3">
            <w:pPr>
              <w:jc w:val="both"/>
              <w:rPr>
                <w:sz w:val="20"/>
                <w:szCs w:val="20"/>
                <w:highlight w:val="yellow"/>
              </w:rPr>
            </w:pPr>
            <w:r w:rsidRPr="00680339">
              <w:rPr>
                <w:sz w:val="20"/>
                <w:szCs w:val="20"/>
              </w:rPr>
              <w:t>Управление по жилищно-коммунальному ко</w:t>
            </w:r>
            <w:r>
              <w:rPr>
                <w:sz w:val="20"/>
                <w:szCs w:val="20"/>
              </w:rPr>
              <w:t>м</w:t>
            </w:r>
            <w:r w:rsidRPr="00680339">
              <w:rPr>
                <w:sz w:val="20"/>
                <w:szCs w:val="20"/>
              </w:rPr>
              <w:t>плексу, транспорту и дорогам</w:t>
            </w:r>
          </w:p>
        </w:tc>
        <w:tc>
          <w:tcPr>
            <w:tcW w:w="1418" w:type="dxa"/>
            <w:shd w:val="clear" w:color="auto" w:fill="auto"/>
          </w:tcPr>
          <w:p w:rsidR="00D924F3" w:rsidRPr="00CB6A32" w:rsidRDefault="00D924F3" w:rsidP="00D924F3">
            <w:pPr>
              <w:jc w:val="both"/>
              <w:rPr>
                <w:sz w:val="20"/>
                <w:szCs w:val="20"/>
              </w:rPr>
            </w:pPr>
          </w:p>
        </w:tc>
      </w:tr>
      <w:tr w:rsidR="008D2E88" w:rsidRPr="00CB6A32" w:rsidTr="00F9307F">
        <w:trPr>
          <w:trHeight w:val="57"/>
        </w:trPr>
        <w:tc>
          <w:tcPr>
            <w:tcW w:w="15735" w:type="dxa"/>
            <w:gridSpan w:val="15"/>
            <w:shd w:val="clear" w:color="auto" w:fill="auto"/>
            <w:vAlign w:val="center"/>
            <w:hideMark/>
          </w:tcPr>
          <w:p w:rsidR="008D2E88" w:rsidRPr="00CB6A32" w:rsidRDefault="008D2E88" w:rsidP="00F9307F">
            <w:pPr>
              <w:jc w:val="center"/>
              <w:rPr>
                <w:sz w:val="20"/>
                <w:szCs w:val="20"/>
              </w:rPr>
            </w:pPr>
            <w:r w:rsidRPr="00A5564D">
              <w:rPr>
                <w:sz w:val="20"/>
                <w:szCs w:val="20"/>
              </w:rPr>
              <w:t xml:space="preserve">Цель </w:t>
            </w:r>
            <w:r>
              <w:rPr>
                <w:sz w:val="20"/>
                <w:szCs w:val="20"/>
              </w:rPr>
              <w:t>2 «</w:t>
            </w:r>
            <w:r w:rsidRPr="00A5564D">
              <w:rPr>
                <w:sz w:val="20"/>
                <w:szCs w:val="20"/>
              </w:rPr>
              <w:t>Обеспечение к 2030 году доступными и качественными коммунального услугами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8D2E88" w:rsidRPr="00CB6A32" w:rsidTr="00F9307F">
        <w:trPr>
          <w:trHeight w:val="57"/>
        </w:trPr>
        <w:tc>
          <w:tcPr>
            <w:tcW w:w="567" w:type="dxa"/>
            <w:shd w:val="clear" w:color="auto" w:fill="auto"/>
            <w:hideMark/>
          </w:tcPr>
          <w:p w:rsidR="008D2E88" w:rsidRPr="00CB6A32" w:rsidRDefault="008D2E88" w:rsidP="00F9307F">
            <w:pPr>
              <w:jc w:val="center"/>
              <w:rPr>
                <w:sz w:val="20"/>
                <w:szCs w:val="20"/>
              </w:rPr>
            </w:pPr>
            <w:r w:rsidRPr="00CB6A3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  <w:hideMark/>
          </w:tcPr>
          <w:p w:rsidR="008D2E88" w:rsidRPr="00DA569C" w:rsidRDefault="008D2E88" w:rsidP="00F9307F">
            <w:pPr>
              <w:pStyle w:val="ConsPlusNormal"/>
              <w:ind w:firstLine="0"/>
              <w:jc w:val="both"/>
              <w:rPr>
                <w:sz w:val="16"/>
                <w:szCs w:val="16"/>
              </w:rPr>
            </w:pPr>
            <w:r w:rsidRPr="00F70FE3">
              <w:rPr>
                <w:rFonts w:ascii="Times New Roman" w:hAnsi="Times New Roman"/>
                <w:sz w:val="20"/>
              </w:rPr>
              <w:t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централизованного водоснабжения</w:t>
            </w:r>
          </w:p>
        </w:tc>
        <w:tc>
          <w:tcPr>
            <w:tcW w:w="959" w:type="dxa"/>
            <w:shd w:val="clear" w:color="auto" w:fill="auto"/>
            <w:hideMark/>
          </w:tcPr>
          <w:p w:rsidR="008D2E88" w:rsidRPr="004143F5" w:rsidRDefault="008D2E88" w:rsidP="00F9307F">
            <w:pPr>
              <w:jc w:val="center"/>
              <w:rPr>
                <w:sz w:val="20"/>
                <w:szCs w:val="20"/>
              </w:rPr>
            </w:pPr>
            <w:r w:rsidRPr="004143F5">
              <w:rPr>
                <w:sz w:val="20"/>
                <w:szCs w:val="20"/>
              </w:rPr>
              <w:t xml:space="preserve">«ГП» </w:t>
            </w:r>
          </w:p>
        </w:tc>
        <w:tc>
          <w:tcPr>
            <w:tcW w:w="992" w:type="dxa"/>
            <w:shd w:val="clear" w:color="auto" w:fill="auto"/>
            <w:hideMark/>
          </w:tcPr>
          <w:p w:rsidR="008D2E88" w:rsidRPr="004143F5" w:rsidRDefault="008D2E88" w:rsidP="00F9307F">
            <w:pPr>
              <w:jc w:val="center"/>
              <w:rPr>
                <w:sz w:val="20"/>
                <w:szCs w:val="20"/>
              </w:rPr>
            </w:pPr>
            <w:r w:rsidRPr="004143F5">
              <w:rPr>
                <w:sz w:val="20"/>
                <w:szCs w:val="20"/>
              </w:rPr>
              <w:t>Процент</w:t>
            </w:r>
          </w:p>
        </w:tc>
        <w:tc>
          <w:tcPr>
            <w:tcW w:w="723" w:type="dxa"/>
            <w:shd w:val="clear" w:color="auto" w:fill="auto"/>
            <w:hideMark/>
          </w:tcPr>
          <w:p w:rsidR="008D2E88" w:rsidRPr="00724D8D" w:rsidRDefault="008D2E88" w:rsidP="00F9307F">
            <w:pPr>
              <w:jc w:val="center"/>
              <w:rPr>
                <w:sz w:val="20"/>
                <w:szCs w:val="20"/>
                <w:lang w:val="en-US"/>
              </w:rPr>
            </w:pPr>
            <w:r w:rsidRPr="00724D8D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695" w:type="dxa"/>
            <w:shd w:val="clear" w:color="auto" w:fill="auto"/>
            <w:hideMark/>
          </w:tcPr>
          <w:p w:rsidR="008D2E88" w:rsidRPr="00724D8D" w:rsidRDefault="008D2E88" w:rsidP="00F93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16" w:type="dxa"/>
            <w:shd w:val="clear" w:color="auto" w:fill="auto"/>
            <w:hideMark/>
          </w:tcPr>
          <w:p w:rsidR="008D2E88" w:rsidRPr="00D924F3" w:rsidRDefault="008D2E88" w:rsidP="00F93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6" w:type="dxa"/>
            <w:shd w:val="clear" w:color="auto" w:fill="auto"/>
            <w:hideMark/>
          </w:tcPr>
          <w:p w:rsidR="008D2E88" w:rsidRPr="004143F5" w:rsidRDefault="008D2E88" w:rsidP="00F9307F">
            <w:pPr>
              <w:jc w:val="center"/>
              <w:rPr>
                <w:sz w:val="20"/>
                <w:szCs w:val="20"/>
              </w:rPr>
            </w:pPr>
            <w:r w:rsidRPr="004143F5">
              <w:rPr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auto" w:fill="auto"/>
            <w:hideMark/>
          </w:tcPr>
          <w:p w:rsidR="008D2E88" w:rsidRPr="004143F5" w:rsidRDefault="008D2E88" w:rsidP="00F9307F">
            <w:pPr>
              <w:jc w:val="center"/>
              <w:rPr>
                <w:sz w:val="20"/>
                <w:szCs w:val="20"/>
              </w:rPr>
            </w:pPr>
            <w:r w:rsidRPr="004143F5">
              <w:rPr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auto" w:fill="auto"/>
            <w:hideMark/>
          </w:tcPr>
          <w:p w:rsidR="008D2E88" w:rsidRPr="004143F5" w:rsidRDefault="008D2E88" w:rsidP="00F9307F">
            <w:pPr>
              <w:jc w:val="center"/>
              <w:rPr>
                <w:sz w:val="20"/>
                <w:szCs w:val="20"/>
              </w:rPr>
            </w:pPr>
            <w:r w:rsidRPr="004143F5">
              <w:rPr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auto" w:fill="auto"/>
            <w:hideMark/>
          </w:tcPr>
          <w:p w:rsidR="008D2E88" w:rsidRPr="004143F5" w:rsidRDefault="008D2E88" w:rsidP="00F9307F">
            <w:pPr>
              <w:jc w:val="center"/>
              <w:rPr>
                <w:sz w:val="20"/>
                <w:szCs w:val="20"/>
              </w:rPr>
            </w:pPr>
            <w:r w:rsidRPr="004143F5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hideMark/>
          </w:tcPr>
          <w:p w:rsidR="008D2E88" w:rsidRPr="004143F5" w:rsidRDefault="008D2E88" w:rsidP="00F9307F">
            <w:pPr>
              <w:jc w:val="center"/>
              <w:rPr>
                <w:sz w:val="20"/>
                <w:szCs w:val="20"/>
              </w:rPr>
            </w:pPr>
            <w:r w:rsidRPr="004143F5">
              <w:rPr>
                <w:sz w:val="20"/>
                <w:szCs w:val="20"/>
              </w:rPr>
              <w:t>-</w:t>
            </w:r>
          </w:p>
        </w:tc>
        <w:tc>
          <w:tcPr>
            <w:tcW w:w="2976" w:type="dxa"/>
            <w:shd w:val="clear" w:color="auto" w:fill="auto"/>
            <w:hideMark/>
          </w:tcPr>
          <w:p w:rsidR="008D2E88" w:rsidRPr="004143F5" w:rsidRDefault="008D2E88" w:rsidP="00F9307F">
            <w:pPr>
              <w:jc w:val="both"/>
              <w:rPr>
                <w:sz w:val="20"/>
                <w:szCs w:val="20"/>
              </w:rPr>
            </w:pPr>
            <w:r w:rsidRPr="004143F5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561-п «О государственной программе Ханты-Мансийского автономного округа – Югры «Строительство».</w:t>
            </w:r>
          </w:p>
        </w:tc>
        <w:tc>
          <w:tcPr>
            <w:tcW w:w="1276" w:type="dxa"/>
            <w:shd w:val="clear" w:color="auto" w:fill="auto"/>
            <w:hideMark/>
          </w:tcPr>
          <w:p w:rsidR="008D2E88" w:rsidRPr="00CB6A32" w:rsidRDefault="008D2E88" w:rsidP="00F9307F">
            <w:pPr>
              <w:jc w:val="both"/>
              <w:rPr>
                <w:sz w:val="20"/>
                <w:szCs w:val="20"/>
              </w:rPr>
            </w:pPr>
            <w:r w:rsidRPr="00680339">
              <w:rPr>
                <w:sz w:val="20"/>
                <w:szCs w:val="20"/>
              </w:rPr>
              <w:t>Управление по жилищно-коммунальному ко</w:t>
            </w:r>
            <w:r>
              <w:rPr>
                <w:sz w:val="20"/>
                <w:szCs w:val="20"/>
              </w:rPr>
              <w:t>м</w:t>
            </w:r>
            <w:r w:rsidRPr="00680339">
              <w:rPr>
                <w:sz w:val="20"/>
                <w:szCs w:val="20"/>
              </w:rPr>
              <w:t>плексу, транспорту и дорогам</w:t>
            </w:r>
          </w:p>
        </w:tc>
        <w:tc>
          <w:tcPr>
            <w:tcW w:w="1418" w:type="dxa"/>
            <w:shd w:val="clear" w:color="auto" w:fill="auto"/>
            <w:hideMark/>
          </w:tcPr>
          <w:p w:rsidR="008D2E88" w:rsidRPr="00CB6A32" w:rsidRDefault="008D2E88" w:rsidP="00F9307F">
            <w:pPr>
              <w:rPr>
                <w:sz w:val="20"/>
                <w:szCs w:val="20"/>
              </w:rPr>
            </w:pPr>
            <w:r w:rsidRPr="00D924F3">
              <w:rPr>
                <w:sz w:val="20"/>
                <w:szCs w:val="20"/>
              </w:rPr>
              <w:t>строительство и реконструкция (модернизация)</w:t>
            </w:r>
            <w:r>
              <w:rPr>
                <w:sz w:val="20"/>
                <w:szCs w:val="20"/>
              </w:rPr>
              <w:t xml:space="preserve"> </w:t>
            </w:r>
            <w:r w:rsidRPr="00D924F3">
              <w:rPr>
                <w:sz w:val="20"/>
                <w:szCs w:val="20"/>
              </w:rPr>
              <w:t>объектов питьевого водоснабжения и водоподготовки к 2030 году</w:t>
            </w:r>
          </w:p>
        </w:tc>
      </w:tr>
    </w:tbl>
    <w:p w:rsidR="00CB6A32" w:rsidRDefault="00CB6A32" w:rsidP="000627B3">
      <w:pPr>
        <w:ind w:left="3400"/>
        <w:jc w:val="right"/>
        <w:rPr>
          <w:color w:val="FF0000"/>
          <w:sz w:val="28"/>
          <w:szCs w:val="28"/>
        </w:rPr>
      </w:pPr>
    </w:p>
    <w:p w:rsidR="00B875BC" w:rsidRPr="00394795" w:rsidRDefault="00B875BC" w:rsidP="00394795">
      <w:pPr>
        <w:jc w:val="center"/>
        <w:rPr>
          <w:sz w:val="28"/>
          <w:szCs w:val="28"/>
        </w:rPr>
      </w:pPr>
      <w:r w:rsidRPr="00394795">
        <w:rPr>
          <w:sz w:val="28"/>
          <w:szCs w:val="28"/>
        </w:rPr>
        <w:t>2.1. Прокси-показател</w:t>
      </w:r>
      <w:r w:rsidR="001A1228">
        <w:rPr>
          <w:sz w:val="28"/>
          <w:szCs w:val="28"/>
        </w:rPr>
        <w:t>и муниципальной программы в 2025</w:t>
      </w:r>
      <w:r w:rsidRPr="00394795">
        <w:rPr>
          <w:sz w:val="28"/>
          <w:szCs w:val="28"/>
        </w:rPr>
        <w:t xml:space="preserve"> году</w:t>
      </w:r>
    </w:p>
    <w:p w:rsidR="00B875BC" w:rsidRPr="00394795" w:rsidRDefault="00B875BC" w:rsidP="00394795">
      <w:pPr>
        <w:jc w:val="center"/>
        <w:rPr>
          <w:sz w:val="28"/>
          <w:szCs w:val="28"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1276"/>
        <w:gridCol w:w="992"/>
        <w:gridCol w:w="709"/>
        <w:gridCol w:w="709"/>
        <w:gridCol w:w="709"/>
        <w:gridCol w:w="708"/>
        <w:gridCol w:w="851"/>
        <w:gridCol w:w="3402"/>
      </w:tblGrid>
      <w:tr w:rsidR="00B875BC" w:rsidRPr="00FA6E22" w:rsidTr="00FA6E22">
        <w:trPr>
          <w:trHeight w:val="473"/>
        </w:trPr>
        <w:tc>
          <w:tcPr>
            <w:tcW w:w="567" w:type="dxa"/>
            <w:vMerge w:val="restart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№ п/п</w:t>
            </w:r>
          </w:p>
        </w:tc>
        <w:tc>
          <w:tcPr>
            <w:tcW w:w="5670" w:type="dxa"/>
            <w:vMerge w:val="restart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Базовое значение</w:t>
            </w:r>
          </w:p>
        </w:tc>
        <w:tc>
          <w:tcPr>
            <w:tcW w:w="2977" w:type="dxa"/>
            <w:gridSpan w:val="4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Значение показателя по кварталам/месяцам</w:t>
            </w:r>
          </w:p>
        </w:tc>
        <w:tc>
          <w:tcPr>
            <w:tcW w:w="3402" w:type="dxa"/>
            <w:vMerge w:val="restart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BC0D2F" w:rsidRPr="00FA6E22" w:rsidTr="00FA6E22">
        <w:trPr>
          <w:trHeight w:val="633"/>
        </w:trPr>
        <w:tc>
          <w:tcPr>
            <w:tcW w:w="567" w:type="dxa"/>
            <w:vMerge/>
            <w:vAlign w:val="center"/>
          </w:tcPr>
          <w:p w:rsidR="00BC0D2F" w:rsidRPr="00FA6E22" w:rsidRDefault="00BC0D2F" w:rsidP="00BC0D2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0" w:type="dxa"/>
            <w:vMerge/>
            <w:vAlign w:val="center"/>
          </w:tcPr>
          <w:p w:rsidR="00BC0D2F" w:rsidRPr="00FA6E22" w:rsidRDefault="00BC0D2F" w:rsidP="00BC0D2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BC0D2F" w:rsidRPr="00FA6E22" w:rsidRDefault="00BC0D2F" w:rsidP="00BC0D2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C0D2F" w:rsidRPr="00FA6E22" w:rsidRDefault="00BC0D2F" w:rsidP="00BC0D2F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BC0D2F" w:rsidRPr="00FA6E22" w:rsidRDefault="00BC0D2F" w:rsidP="00BC0D2F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BC0D2F" w:rsidRPr="00FA6E22" w:rsidRDefault="00BC0D2F" w:rsidP="00BC0D2F">
            <w:pPr>
              <w:jc w:val="center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I квартал</w:t>
            </w:r>
          </w:p>
        </w:tc>
        <w:tc>
          <w:tcPr>
            <w:tcW w:w="709" w:type="dxa"/>
          </w:tcPr>
          <w:p w:rsidR="00BC0D2F" w:rsidRPr="00FA6E22" w:rsidRDefault="00BC0D2F" w:rsidP="00BC0D2F">
            <w:pPr>
              <w:jc w:val="center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II квартал</w:t>
            </w:r>
          </w:p>
        </w:tc>
        <w:tc>
          <w:tcPr>
            <w:tcW w:w="708" w:type="dxa"/>
          </w:tcPr>
          <w:p w:rsidR="00BC0D2F" w:rsidRPr="00FA6E22" w:rsidRDefault="00BC0D2F" w:rsidP="00BC0D2F">
            <w:pPr>
              <w:jc w:val="center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III квартал</w:t>
            </w:r>
          </w:p>
        </w:tc>
        <w:tc>
          <w:tcPr>
            <w:tcW w:w="851" w:type="dxa"/>
          </w:tcPr>
          <w:p w:rsidR="00BC0D2F" w:rsidRPr="00FA6E22" w:rsidRDefault="00BC0D2F" w:rsidP="00BC0D2F">
            <w:pPr>
              <w:jc w:val="center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IV квартал</w:t>
            </w:r>
          </w:p>
        </w:tc>
        <w:tc>
          <w:tcPr>
            <w:tcW w:w="3402" w:type="dxa"/>
            <w:vMerge/>
            <w:vAlign w:val="center"/>
          </w:tcPr>
          <w:p w:rsidR="00BC0D2F" w:rsidRPr="00FA6E22" w:rsidRDefault="00BC0D2F" w:rsidP="00BC0D2F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B875BC" w:rsidRPr="00FA6E22" w:rsidTr="00FA6E22">
        <w:trPr>
          <w:trHeight w:val="317"/>
        </w:trPr>
        <w:tc>
          <w:tcPr>
            <w:tcW w:w="567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3402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10</w:t>
            </w:r>
          </w:p>
        </w:tc>
      </w:tr>
      <w:tr w:rsidR="00B875BC" w:rsidRPr="00FA6E22" w:rsidTr="00FA6E22">
        <w:trPr>
          <w:trHeight w:val="396"/>
        </w:trPr>
        <w:tc>
          <w:tcPr>
            <w:tcW w:w="567" w:type="dxa"/>
            <w:shd w:val="clear" w:color="auto" w:fill="auto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5026" w:type="dxa"/>
            <w:gridSpan w:val="9"/>
            <w:shd w:val="clear" w:color="auto" w:fill="auto"/>
            <w:vAlign w:val="center"/>
          </w:tcPr>
          <w:p w:rsidR="00B875BC" w:rsidRPr="00FA6E22" w:rsidRDefault="00B875BC" w:rsidP="00FA6E22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Показатель муниципальной программы «</w:t>
            </w:r>
            <w:r w:rsidR="009347DD" w:rsidRPr="00F70FE3">
              <w:rPr>
                <w:sz w:val="20"/>
              </w:rPr>
              <w:t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централизованного водоснабжения</w:t>
            </w:r>
            <w:r w:rsidRPr="00FA6E22">
              <w:rPr>
                <w:rFonts w:eastAsiaTheme="minorEastAsia"/>
                <w:sz w:val="20"/>
                <w:szCs w:val="20"/>
              </w:rPr>
              <w:t xml:space="preserve">», </w:t>
            </w:r>
            <w:r w:rsidR="00394795"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</w:tr>
      <w:tr w:rsidR="00B875BC" w:rsidRPr="00FA6E22" w:rsidTr="00FA6E22">
        <w:trPr>
          <w:trHeight w:val="396"/>
        </w:trPr>
        <w:tc>
          <w:tcPr>
            <w:tcW w:w="567" w:type="dxa"/>
            <w:vAlign w:val="center"/>
          </w:tcPr>
          <w:p w:rsidR="00B875BC" w:rsidRPr="00FA6E22" w:rsidRDefault="00B875BC" w:rsidP="00394795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5670" w:type="dxa"/>
          </w:tcPr>
          <w:p w:rsidR="00B875BC" w:rsidRPr="00FA6E22" w:rsidRDefault="00BC0D2F" w:rsidP="00FA6E22">
            <w:pPr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Доля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</w:t>
            </w:r>
          </w:p>
        </w:tc>
        <w:tc>
          <w:tcPr>
            <w:tcW w:w="1276" w:type="dxa"/>
          </w:tcPr>
          <w:p w:rsidR="00B875BC" w:rsidRPr="00FA6E22" w:rsidRDefault="00BC0D2F" w:rsidP="00FA6E22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875BC" w:rsidRPr="00FA6E22" w:rsidRDefault="004B5B53" w:rsidP="00FA6E22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2,8</w:t>
            </w:r>
          </w:p>
        </w:tc>
        <w:tc>
          <w:tcPr>
            <w:tcW w:w="709" w:type="dxa"/>
          </w:tcPr>
          <w:p w:rsidR="00B875BC" w:rsidRPr="00FA6E22" w:rsidRDefault="004B5B53" w:rsidP="00D76186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202</w:t>
            </w:r>
            <w:r w:rsidR="00D76186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B875BC" w:rsidRPr="00FA6E22" w:rsidRDefault="004B5B53" w:rsidP="00FA6E22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875BC" w:rsidRPr="00FA6E22" w:rsidRDefault="004B5B53" w:rsidP="00FA6E22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875BC" w:rsidRPr="00FA6E22" w:rsidRDefault="004B5B53" w:rsidP="00FA6E22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3,5</w:t>
            </w:r>
          </w:p>
        </w:tc>
        <w:tc>
          <w:tcPr>
            <w:tcW w:w="851" w:type="dxa"/>
          </w:tcPr>
          <w:p w:rsidR="00B875BC" w:rsidRPr="00FA6E22" w:rsidRDefault="004B5B53" w:rsidP="00FA6E22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3,5</w:t>
            </w:r>
          </w:p>
        </w:tc>
        <w:tc>
          <w:tcPr>
            <w:tcW w:w="3402" w:type="dxa"/>
          </w:tcPr>
          <w:p w:rsidR="00B875BC" w:rsidRPr="00FA6E22" w:rsidRDefault="00325D13" w:rsidP="00FA6E22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617634" w:rsidRPr="00FA6E22" w:rsidTr="00FA6E22">
        <w:trPr>
          <w:trHeight w:val="397"/>
        </w:trPr>
        <w:tc>
          <w:tcPr>
            <w:tcW w:w="567" w:type="dxa"/>
            <w:vAlign w:val="center"/>
          </w:tcPr>
          <w:p w:rsidR="00617634" w:rsidRPr="00FA6E22" w:rsidRDefault="00617634" w:rsidP="00617634">
            <w:pPr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1.</w:t>
            </w:r>
            <w:r w:rsidRPr="00FA6E22">
              <w:rPr>
                <w:rFonts w:eastAsiaTheme="minorEastAsia"/>
                <w:sz w:val="20"/>
                <w:szCs w:val="20"/>
                <w:lang w:val="en-US"/>
              </w:rPr>
              <w:t>2</w:t>
            </w:r>
          </w:p>
        </w:tc>
        <w:tc>
          <w:tcPr>
            <w:tcW w:w="5670" w:type="dxa"/>
          </w:tcPr>
          <w:p w:rsidR="00617634" w:rsidRPr="00FA6E22" w:rsidRDefault="00617634" w:rsidP="00FA6E22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Доля использования труб из композитных материалов в общем объеме замены при капитальном ремонте инженерных сетей жилищно-коммунального комплекса</w:t>
            </w:r>
          </w:p>
        </w:tc>
        <w:tc>
          <w:tcPr>
            <w:tcW w:w="1276" w:type="dxa"/>
          </w:tcPr>
          <w:p w:rsidR="00617634" w:rsidRPr="00FA6E22" w:rsidRDefault="00617634" w:rsidP="00FA6E22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17634" w:rsidRPr="00FA6E22" w:rsidRDefault="00617634" w:rsidP="00FA6E22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91,0</w:t>
            </w:r>
          </w:p>
        </w:tc>
        <w:tc>
          <w:tcPr>
            <w:tcW w:w="709" w:type="dxa"/>
          </w:tcPr>
          <w:p w:rsidR="00617634" w:rsidRPr="00FA6E22" w:rsidRDefault="00D76186" w:rsidP="00FA6E22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617634" w:rsidRPr="00FA6E22" w:rsidRDefault="00617634" w:rsidP="00FA6E22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91,0</w:t>
            </w:r>
          </w:p>
        </w:tc>
        <w:tc>
          <w:tcPr>
            <w:tcW w:w="709" w:type="dxa"/>
          </w:tcPr>
          <w:p w:rsidR="00617634" w:rsidRPr="00FA6E22" w:rsidRDefault="00101AE1" w:rsidP="00FA6E22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91,0</w:t>
            </w:r>
          </w:p>
        </w:tc>
        <w:tc>
          <w:tcPr>
            <w:tcW w:w="708" w:type="dxa"/>
          </w:tcPr>
          <w:p w:rsidR="00617634" w:rsidRPr="00FA6E22" w:rsidRDefault="00C25383" w:rsidP="00FA6E22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91,0</w:t>
            </w:r>
          </w:p>
        </w:tc>
        <w:tc>
          <w:tcPr>
            <w:tcW w:w="851" w:type="dxa"/>
          </w:tcPr>
          <w:p w:rsidR="00617634" w:rsidRPr="00FA6E22" w:rsidRDefault="00C25383" w:rsidP="00FA6E22">
            <w:pPr>
              <w:jc w:val="center"/>
              <w:rPr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91,0</w:t>
            </w:r>
          </w:p>
        </w:tc>
        <w:tc>
          <w:tcPr>
            <w:tcW w:w="3402" w:type="dxa"/>
          </w:tcPr>
          <w:p w:rsidR="00617634" w:rsidRPr="00FA6E22" w:rsidRDefault="00325D13" w:rsidP="00FA6E22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Доля площади жилищного фонда, обеспеченного всеми видами благоустройства, в общей площади жилищного фонда муниципального образования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95,3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95,5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95,5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95,5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95,5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1.4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100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1.5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59,4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202</w:t>
            </w:r>
            <w:r w:rsidR="00D76186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1.6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Доля объема холодной воды, расчеты за которую осуществляются с использованием приборов учета, в общем объеме воды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77,9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78,7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1.7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Доля объема горячей воды, расчеты за которую осуществляются с использованием приборов учета, в общем объеме воды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89,5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93,2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1.8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85,1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86,4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1.9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 общей площади)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FA6E22">
              <w:rPr>
                <w:rFonts w:cs="Arial"/>
                <w:sz w:val="20"/>
                <w:szCs w:val="20"/>
              </w:rPr>
              <w:t>кВт-ч</w:t>
            </w:r>
            <w:proofErr w:type="gramEnd"/>
            <w:r w:rsidRPr="00FA6E22">
              <w:rPr>
                <w:rFonts w:cs="Arial"/>
                <w:sz w:val="20"/>
                <w:szCs w:val="20"/>
              </w:rPr>
              <w:t>/кв.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53,60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53,6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1.10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тепловой энергии на снабжение органов местного самоуправления и муниципальных учреждений (в расчете на 1 кв. м общей площади)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Гкал/кв.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0,26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202</w:t>
            </w:r>
            <w:r w:rsidR="00D76186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0,26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1.11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холодной воды на снабжение органов местного самоуправления и муниципальных учреждений (в расчете на 1 чел.)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Куб. м/чел.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2,07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2,07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1.12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горячей воды на снабжение органов местного самоуправления и муниципальных учреждений (в расчете на 1 чел.)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Куб. м/чел.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0,064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0,064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CF343C" w:rsidRDefault="005F0A3B" w:rsidP="005F0A3B">
            <w:pPr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Theme="minorEastAsia"/>
                <w:sz w:val="20"/>
                <w:szCs w:val="20"/>
              </w:rPr>
              <w:t>1.1</w:t>
            </w:r>
            <w:r w:rsidR="00CF343C">
              <w:rPr>
                <w:rFonts w:eastAsiaTheme="minorEastAsia"/>
                <w:sz w:val="20"/>
                <w:szCs w:val="20"/>
                <w:lang w:val="en-US"/>
              </w:rPr>
              <w:t>3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природного газа на снабжение органов местного самоуправления и муниципальных учреждений (в расчете на 1 чел.)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Куб. м/чел.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1.1</w:t>
            </w:r>
            <w:r w:rsidR="00CF343C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тепловой энергии в многоквартирных домах (в расчете на 1 кв. м общей площади)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Гкал/кв.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0,23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0,23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1.1</w:t>
            </w:r>
            <w:r w:rsidR="00CF343C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Куб. м/чел.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24,42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202</w:t>
            </w:r>
            <w:r w:rsidR="00D76186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24,42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1.1</w:t>
            </w:r>
            <w:r w:rsidR="00CF343C"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Куб. м/чел.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8,95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8,95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</w:p>
          <w:p w:rsidR="005F0A3B" w:rsidRPr="00FA6E22" w:rsidRDefault="005F0A3B" w:rsidP="005F0A3B">
            <w:pPr>
              <w:ind w:firstLine="680"/>
              <w:jc w:val="both"/>
              <w:rPr>
                <w:sz w:val="20"/>
                <w:szCs w:val="20"/>
              </w:rPr>
            </w:pP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642AA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1.1</w:t>
            </w:r>
            <w:r w:rsidR="00CF343C"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электрической энергии в многоквартирных домах (в расчете на 1 кв. м общей площади)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Куб. м/чел.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963,18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963,18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CF343C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1.18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природного газа в многоквартирных домах с индивидуальными системами газового отопления (в расчете на 1 кв. м общей площади)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Тыс. куб. м/кв.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CF343C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1.19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Тыс. куб. м/чел.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CF343C" w:rsidRDefault="005F0A3B" w:rsidP="00CF343C">
            <w:pPr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Theme="minorEastAsia"/>
                <w:sz w:val="20"/>
                <w:szCs w:val="20"/>
              </w:rPr>
              <w:t>1.</w:t>
            </w:r>
            <w:r w:rsidR="00CF343C">
              <w:rPr>
                <w:rFonts w:eastAsiaTheme="minorEastAsia"/>
                <w:sz w:val="20"/>
                <w:szCs w:val="20"/>
                <w:lang w:val="en-US"/>
              </w:rPr>
              <w:t>20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суммарный расход энергетических ресурсов в многоквартирных домах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FA6E22">
              <w:rPr>
                <w:rFonts w:cs="Arial"/>
                <w:sz w:val="20"/>
                <w:szCs w:val="20"/>
              </w:rPr>
              <w:t>Т.у.т</w:t>
            </w:r>
            <w:proofErr w:type="spellEnd"/>
            <w:r w:rsidRPr="00FA6E22">
              <w:rPr>
                <w:rFonts w:cs="Arial"/>
                <w:sz w:val="20"/>
                <w:szCs w:val="20"/>
              </w:rPr>
              <w:t>./кв.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0,045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0,045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</w:t>
            </w:r>
            <w:r w:rsidR="00CF343C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топлива на выработку тепловой энергии тепловыми электростанциями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FA6E22">
              <w:rPr>
                <w:rFonts w:cs="Arial"/>
                <w:sz w:val="20"/>
                <w:szCs w:val="20"/>
              </w:rPr>
              <w:t>Т.у.т</w:t>
            </w:r>
            <w:proofErr w:type="spellEnd"/>
            <w:r w:rsidRPr="00FA6E22">
              <w:rPr>
                <w:rFonts w:cs="Arial"/>
                <w:sz w:val="20"/>
                <w:szCs w:val="20"/>
              </w:rPr>
              <w:t>./млн. Гкал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202</w:t>
            </w:r>
            <w:r w:rsidR="00D76186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</w:t>
            </w:r>
            <w:r w:rsidR="00CF343C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FA6E22">
              <w:rPr>
                <w:rFonts w:cs="Arial"/>
                <w:sz w:val="20"/>
                <w:szCs w:val="20"/>
              </w:rPr>
              <w:t>Т.у.т</w:t>
            </w:r>
            <w:proofErr w:type="spellEnd"/>
            <w:r w:rsidRPr="00FA6E22">
              <w:rPr>
                <w:rFonts w:cs="Arial"/>
                <w:sz w:val="20"/>
                <w:szCs w:val="20"/>
              </w:rPr>
              <w:t>./млн. Гкал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159,6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159,6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642AA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</w:t>
            </w:r>
            <w:r w:rsidR="00CF343C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FA6E22">
              <w:rPr>
                <w:rFonts w:cs="Arial"/>
                <w:sz w:val="20"/>
                <w:szCs w:val="20"/>
              </w:rPr>
              <w:t>кВт-ч</w:t>
            </w:r>
            <w:proofErr w:type="gramEnd"/>
            <w:r w:rsidRPr="00FA6E22">
              <w:rPr>
                <w:rFonts w:cs="Arial"/>
                <w:sz w:val="20"/>
                <w:szCs w:val="20"/>
              </w:rPr>
              <w:t>/куб.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0,026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0,026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</w:t>
            </w:r>
            <w:r w:rsidR="00CF343C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31,2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31,2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</w:t>
            </w:r>
            <w:r w:rsidR="00CF343C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Доля потерь воды при ее передаче в общем объеме переданной воды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4,5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4,5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</w:t>
            </w:r>
            <w:r w:rsidR="00CF343C"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электрической энергии, используемой для передачи (транспортировки) воды в системах водоснабжения (на 1 куб. м)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 xml:space="preserve">Тыс. </w:t>
            </w:r>
            <w:proofErr w:type="gramStart"/>
            <w:r w:rsidRPr="00FA6E22">
              <w:rPr>
                <w:rFonts w:cs="Arial"/>
                <w:sz w:val="20"/>
                <w:szCs w:val="20"/>
              </w:rPr>
              <w:t>кВт-ч</w:t>
            </w:r>
            <w:proofErr w:type="gramEnd"/>
            <w:r w:rsidRPr="00FA6E22">
              <w:rPr>
                <w:rFonts w:cs="Arial"/>
                <w:sz w:val="20"/>
                <w:szCs w:val="20"/>
              </w:rPr>
              <w:t>/куб.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1,9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1,9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642AA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</w:t>
            </w:r>
            <w:r w:rsidR="00CF343C"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электрической энергии, используемой в системах водоотведения (на 1 куб. м)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 xml:space="preserve">Тыс. </w:t>
            </w:r>
            <w:proofErr w:type="gramStart"/>
            <w:r w:rsidRPr="00FA6E22">
              <w:rPr>
                <w:rFonts w:cs="Arial"/>
                <w:sz w:val="20"/>
                <w:szCs w:val="20"/>
              </w:rPr>
              <w:t>кВт-ч</w:t>
            </w:r>
            <w:proofErr w:type="gramEnd"/>
            <w:r w:rsidRPr="00FA6E22">
              <w:rPr>
                <w:rFonts w:cs="Arial"/>
                <w:sz w:val="20"/>
                <w:szCs w:val="20"/>
              </w:rPr>
              <w:t>/куб.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1,6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CF343C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1.28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Удельный расход электрической энергии в системах уличного освещения (на 1 кв. м освещаемой площади с уровнем освещенности, соответствующим установленным нормативам)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FA6E22">
              <w:rPr>
                <w:rFonts w:cs="Arial"/>
                <w:sz w:val="20"/>
                <w:szCs w:val="20"/>
              </w:rPr>
              <w:t>кВт-ч</w:t>
            </w:r>
            <w:proofErr w:type="gramEnd"/>
            <w:r w:rsidRPr="00FA6E22">
              <w:rPr>
                <w:rFonts w:cs="Arial"/>
                <w:sz w:val="20"/>
                <w:szCs w:val="20"/>
              </w:rPr>
              <w:t>/куб. м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2,4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2,4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CF343C" w:rsidP="005642AA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1.29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Количество коммерческих узлов учета ресурсов, установленных на объектах жилищно-коммунального комплекса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Шт.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1.3</w:t>
            </w:r>
            <w:r w:rsidR="00CF343C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FA6E22">
              <w:rPr>
                <w:rFonts w:cs="Arial"/>
                <w:sz w:val="20"/>
                <w:szCs w:val="20"/>
              </w:rPr>
              <w:t>Информационное обеспечение мероприятий по энергосбережению, в том числе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Шт.</w:t>
            </w:r>
          </w:p>
        </w:tc>
        <w:tc>
          <w:tcPr>
            <w:tcW w:w="992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0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202</w:t>
            </w:r>
            <w:r w:rsidR="00D76186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A6E22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FA6E22"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5026" w:type="dxa"/>
            <w:gridSpan w:val="9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3207C7">
              <w:rPr>
                <w:sz w:val="20"/>
                <w:szCs w:val="20"/>
              </w:rPr>
              <w:t>Показатель муниципальной программы «Качество городской среды», процент</w:t>
            </w:r>
            <w:r w:rsidRPr="00FA6E22">
              <w:rPr>
                <w:sz w:val="20"/>
                <w:szCs w:val="20"/>
              </w:rPr>
              <w:t xml:space="preserve"> 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9E2815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val="en-US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.1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246541">
              <w:rPr>
                <w:sz w:val="20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A6E22">
              <w:rPr>
                <w:rFonts w:eastAsiaTheme="minorEastAsia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F0A3B" w:rsidRPr="00FA6E22" w:rsidRDefault="00C53B4F" w:rsidP="005F0A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33,3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202</w:t>
            </w:r>
            <w:r w:rsidR="00C53B4F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  <w:tr w:rsidR="005F0A3B" w:rsidRPr="00FA6E22" w:rsidTr="00FA6E22">
        <w:trPr>
          <w:trHeight w:val="397"/>
        </w:trPr>
        <w:tc>
          <w:tcPr>
            <w:tcW w:w="567" w:type="dxa"/>
            <w:vAlign w:val="center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2.2</w:t>
            </w:r>
          </w:p>
        </w:tc>
        <w:tc>
          <w:tcPr>
            <w:tcW w:w="5670" w:type="dxa"/>
          </w:tcPr>
          <w:p w:rsidR="005F0A3B" w:rsidRPr="00FA6E22" w:rsidRDefault="005F0A3B" w:rsidP="005F0A3B">
            <w:pPr>
              <w:jc w:val="both"/>
              <w:rPr>
                <w:rFonts w:cs="Arial"/>
                <w:sz w:val="20"/>
                <w:szCs w:val="20"/>
              </w:rPr>
            </w:pPr>
            <w:r w:rsidRPr="00246541">
              <w:rPr>
                <w:sz w:val="20"/>
                <w:szCs w:val="20"/>
              </w:rPr>
              <w:t>Количество благоустроенных общественных территорий</w:t>
            </w:r>
          </w:p>
        </w:tc>
        <w:tc>
          <w:tcPr>
            <w:tcW w:w="1276" w:type="dxa"/>
          </w:tcPr>
          <w:p w:rsidR="005F0A3B" w:rsidRPr="00FA6E22" w:rsidRDefault="005F0A3B" w:rsidP="005F0A3B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F0A3B" w:rsidRPr="00C75A19" w:rsidRDefault="005F0A3B" w:rsidP="005F0A3B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202</w:t>
            </w:r>
            <w:r w:rsidR="00C53B4F">
              <w:rPr>
                <w:rFonts w:ascii="Times New Roman" w:eastAsiaTheme="minorEastAsia" w:hAnsi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0A3B" w:rsidRPr="00246541" w:rsidRDefault="005F0A3B" w:rsidP="005F0A3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F0A3B" w:rsidRPr="00FA6E22" w:rsidRDefault="005F0A3B" w:rsidP="005F0A3B">
            <w:pPr>
              <w:pStyle w:val="ConsPlusNormal"/>
              <w:ind w:firstLine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F0A3B" w:rsidRPr="00FA6E22" w:rsidRDefault="005F0A3B" w:rsidP="005F0A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5F0A3B" w:rsidRPr="00FA6E22" w:rsidRDefault="005F0A3B" w:rsidP="005F0A3B">
            <w:pPr>
              <w:jc w:val="both"/>
              <w:rPr>
                <w:sz w:val="20"/>
                <w:szCs w:val="20"/>
              </w:rPr>
            </w:pPr>
            <w:r w:rsidRPr="00FA6E22">
              <w:rPr>
                <w:sz w:val="20"/>
                <w:szCs w:val="20"/>
              </w:rPr>
              <w:t>Управление по жилищно-коммунальному комплексу, транспорту и дорогам</w:t>
            </w:r>
          </w:p>
        </w:tc>
      </w:tr>
    </w:tbl>
    <w:p w:rsidR="00B875BC" w:rsidRDefault="00B875BC" w:rsidP="000C6E78">
      <w:pPr>
        <w:jc w:val="center"/>
        <w:rPr>
          <w:sz w:val="28"/>
          <w:szCs w:val="28"/>
        </w:rPr>
      </w:pPr>
    </w:p>
    <w:p w:rsidR="00CB6A32" w:rsidRPr="000C6E78" w:rsidRDefault="000C6E78" w:rsidP="000C6E78">
      <w:pPr>
        <w:jc w:val="center"/>
        <w:rPr>
          <w:sz w:val="28"/>
          <w:szCs w:val="28"/>
        </w:rPr>
      </w:pPr>
      <w:r w:rsidRPr="000C6E78">
        <w:rPr>
          <w:sz w:val="28"/>
          <w:szCs w:val="28"/>
        </w:rPr>
        <w:t>3. План достижения показателей муниципальной программы в 202</w:t>
      </w:r>
      <w:r w:rsidR="00FF6B43">
        <w:rPr>
          <w:sz w:val="28"/>
          <w:szCs w:val="28"/>
        </w:rPr>
        <w:t>5</w:t>
      </w:r>
      <w:r w:rsidRPr="000C6E78">
        <w:rPr>
          <w:sz w:val="28"/>
          <w:szCs w:val="28"/>
        </w:rPr>
        <w:t xml:space="preserve"> году</w:t>
      </w:r>
    </w:p>
    <w:p w:rsidR="000C6E78" w:rsidRDefault="000C6E78" w:rsidP="000627B3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4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1443"/>
        <w:gridCol w:w="1417"/>
        <w:gridCol w:w="709"/>
        <w:gridCol w:w="709"/>
        <w:gridCol w:w="708"/>
        <w:gridCol w:w="709"/>
        <w:gridCol w:w="851"/>
      </w:tblGrid>
      <w:tr w:rsidR="00CB6A32" w:rsidRPr="00FA6E22" w:rsidTr="00FA6E22">
        <w:trPr>
          <w:trHeight w:val="57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CB6A32" w:rsidRPr="00FA6E22" w:rsidRDefault="00CB6A32" w:rsidP="00B875BC">
            <w:pPr>
              <w:jc w:val="center"/>
            </w:pPr>
            <w:r w:rsidRPr="00FA6E22">
              <w:t>№</w:t>
            </w:r>
            <w:r w:rsidR="00B875BC" w:rsidRPr="00FA6E22">
              <w:t xml:space="preserve"> п/п</w:t>
            </w:r>
          </w:p>
        </w:tc>
        <w:tc>
          <w:tcPr>
            <w:tcW w:w="7655" w:type="dxa"/>
            <w:vMerge w:val="restart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 xml:space="preserve">Цели/показатели муниципальной программы, структурного элемента / источник финансового обеспечения </w:t>
            </w:r>
          </w:p>
        </w:tc>
        <w:tc>
          <w:tcPr>
            <w:tcW w:w="1443" w:type="dxa"/>
            <w:vMerge w:val="restart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Уровень показателя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Единица измерения (по ОКЕИ)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Плановые значения по кварталам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На конец года</w:t>
            </w:r>
          </w:p>
        </w:tc>
      </w:tr>
      <w:tr w:rsidR="00CB6A32" w:rsidRPr="00FA6E22" w:rsidTr="00FA6E22">
        <w:trPr>
          <w:trHeight w:val="57"/>
        </w:trPr>
        <w:tc>
          <w:tcPr>
            <w:tcW w:w="562" w:type="dxa"/>
            <w:vMerge/>
            <w:vAlign w:val="center"/>
            <w:hideMark/>
          </w:tcPr>
          <w:p w:rsidR="00CB6A32" w:rsidRPr="00FA6E22" w:rsidRDefault="00CB6A32"/>
        </w:tc>
        <w:tc>
          <w:tcPr>
            <w:tcW w:w="7655" w:type="dxa"/>
            <w:vMerge/>
            <w:vAlign w:val="center"/>
            <w:hideMark/>
          </w:tcPr>
          <w:p w:rsidR="00CB6A32" w:rsidRPr="00FA6E22" w:rsidRDefault="00CB6A32"/>
        </w:tc>
        <w:tc>
          <w:tcPr>
            <w:tcW w:w="1443" w:type="dxa"/>
            <w:vMerge/>
            <w:vAlign w:val="center"/>
            <w:hideMark/>
          </w:tcPr>
          <w:p w:rsidR="00CB6A32" w:rsidRPr="00FA6E22" w:rsidRDefault="00CB6A32"/>
        </w:tc>
        <w:tc>
          <w:tcPr>
            <w:tcW w:w="1417" w:type="dxa"/>
            <w:vMerge/>
            <w:vAlign w:val="center"/>
            <w:hideMark/>
          </w:tcPr>
          <w:p w:rsidR="00CB6A32" w:rsidRPr="00FA6E22" w:rsidRDefault="00CB6A32"/>
        </w:tc>
        <w:tc>
          <w:tcPr>
            <w:tcW w:w="709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II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III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IV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202</w:t>
            </w:r>
            <w:r w:rsidR="00C53B4F">
              <w:t>5</w:t>
            </w:r>
          </w:p>
        </w:tc>
      </w:tr>
      <w:tr w:rsidR="00CB6A32" w:rsidRPr="00FA6E22" w:rsidTr="00FA6E22">
        <w:trPr>
          <w:trHeight w:val="57"/>
        </w:trPr>
        <w:tc>
          <w:tcPr>
            <w:tcW w:w="562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2</w:t>
            </w:r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</w:pPr>
            <w:r w:rsidRPr="00FA6E22">
              <w:t>9</w:t>
            </w:r>
          </w:p>
        </w:tc>
      </w:tr>
      <w:tr w:rsidR="00B875BC" w:rsidRPr="00FA6E22" w:rsidTr="00FA6E22">
        <w:trPr>
          <w:trHeight w:val="57"/>
        </w:trPr>
        <w:tc>
          <w:tcPr>
            <w:tcW w:w="14763" w:type="dxa"/>
            <w:gridSpan w:val="9"/>
            <w:shd w:val="clear" w:color="auto" w:fill="auto"/>
            <w:vAlign w:val="center"/>
            <w:hideMark/>
          </w:tcPr>
          <w:p w:rsidR="00B875BC" w:rsidRPr="00FA6E22" w:rsidRDefault="00B875BC" w:rsidP="000D4902">
            <w:r w:rsidRPr="00FA6E22">
              <w:t xml:space="preserve">Цель </w:t>
            </w:r>
            <w:r w:rsidR="000D4902">
              <w:t>1</w:t>
            </w:r>
            <w:r w:rsidRPr="00FA6E22">
              <w:t xml:space="preserve"> «Формирование комфортной городской среды и повышение качества жизни населения»</w:t>
            </w:r>
          </w:p>
        </w:tc>
      </w:tr>
      <w:tr w:rsidR="00CB6A32" w:rsidRPr="00FA6E22" w:rsidTr="00FA6E22">
        <w:trPr>
          <w:trHeight w:val="57"/>
        </w:trPr>
        <w:tc>
          <w:tcPr>
            <w:tcW w:w="562" w:type="dxa"/>
            <w:shd w:val="clear" w:color="auto" w:fill="auto"/>
            <w:vAlign w:val="center"/>
            <w:hideMark/>
          </w:tcPr>
          <w:p w:rsidR="00CB6A32" w:rsidRPr="00FA6E22" w:rsidRDefault="00CB6A32" w:rsidP="00B875BC">
            <w:pPr>
              <w:jc w:val="center"/>
            </w:pPr>
            <w:r w:rsidRPr="00FA6E22">
              <w:t>2.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CB6A32" w:rsidRPr="00FA6E22" w:rsidRDefault="0094560E">
            <w:r w:rsidRPr="00FA6E22">
              <w:t>Качество городской среды</w:t>
            </w:r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="00CB6A32" w:rsidRPr="00FA6E22" w:rsidRDefault="00FA6E22" w:rsidP="00FA6E22">
            <w:pPr>
              <w:jc w:val="center"/>
            </w:pPr>
            <w:r w:rsidRPr="00FA6E22">
              <w:t xml:space="preserve">«ВДЛ» </w:t>
            </w:r>
            <w:r w:rsidR="00C53B4F">
              <w:t>«ГП»</w:t>
            </w:r>
            <w:r w:rsidR="00CB6A32" w:rsidRPr="00FA6E22"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A32" w:rsidRPr="00FA6E22" w:rsidRDefault="0094560E">
            <w:pPr>
              <w:jc w:val="center"/>
            </w:pPr>
            <w:r w:rsidRPr="00FA6E22">
              <w:t>процент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6A32" w:rsidRPr="00FA6E22" w:rsidRDefault="00C53B4F">
            <w:pPr>
              <w:jc w:val="center"/>
            </w:pPr>
            <w:r>
              <w:t>55,3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6A32" w:rsidRPr="00FA6E22" w:rsidRDefault="00C53B4F">
            <w:pPr>
              <w:jc w:val="center"/>
            </w:pPr>
            <w:r>
              <w:t>55,3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6A32" w:rsidRPr="00FA6E22" w:rsidRDefault="00C53B4F">
            <w:pPr>
              <w:jc w:val="center"/>
            </w:pPr>
            <w:r>
              <w:t>55,3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6A32" w:rsidRPr="00FA6E22" w:rsidRDefault="00C53B4F">
            <w:pPr>
              <w:jc w:val="center"/>
            </w:pPr>
            <w:r>
              <w:t>55,3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B6A32" w:rsidRPr="00FA6E22" w:rsidRDefault="00C53B4F">
            <w:pPr>
              <w:jc w:val="center"/>
            </w:pPr>
            <w:r>
              <w:t>55,3</w:t>
            </w:r>
          </w:p>
        </w:tc>
      </w:tr>
      <w:tr w:rsidR="000D4902" w:rsidRPr="00FA6E22" w:rsidTr="00F9307F">
        <w:trPr>
          <w:trHeight w:val="57"/>
        </w:trPr>
        <w:tc>
          <w:tcPr>
            <w:tcW w:w="14763" w:type="dxa"/>
            <w:gridSpan w:val="9"/>
            <w:shd w:val="clear" w:color="auto" w:fill="auto"/>
            <w:vAlign w:val="center"/>
            <w:hideMark/>
          </w:tcPr>
          <w:p w:rsidR="000D4902" w:rsidRPr="00FA6E22" w:rsidRDefault="000D4902" w:rsidP="000D4902">
            <w:r w:rsidRPr="00FA6E22">
              <w:t xml:space="preserve">Цель </w:t>
            </w:r>
            <w:r>
              <w:t>2</w:t>
            </w:r>
            <w:r w:rsidRPr="00FA6E22">
              <w:t xml:space="preserve"> «Обеспечение к 2030 году доступными и качественными коммунального услугами»</w:t>
            </w:r>
          </w:p>
        </w:tc>
      </w:tr>
      <w:tr w:rsidR="000D4902" w:rsidRPr="00FA6E22" w:rsidTr="00F9307F">
        <w:trPr>
          <w:trHeight w:val="57"/>
        </w:trPr>
        <w:tc>
          <w:tcPr>
            <w:tcW w:w="562" w:type="dxa"/>
            <w:shd w:val="clear" w:color="auto" w:fill="auto"/>
            <w:vAlign w:val="center"/>
            <w:hideMark/>
          </w:tcPr>
          <w:p w:rsidR="000D4902" w:rsidRPr="00FA6E22" w:rsidRDefault="000D4902" w:rsidP="00F9307F">
            <w:pPr>
              <w:jc w:val="center"/>
            </w:pPr>
            <w:r w:rsidRPr="00FA6E22">
              <w:t>1.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0D4902" w:rsidRPr="00FA6E22" w:rsidRDefault="000D4902" w:rsidP="00F9307F">
            <w:r w:rsidRPr="009347DD">
              <w:t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централизованного водоснабжения</w:t>
            </w:r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="000D4902" w:rsidRPr="00FA6E22" w:rsidRDefault="000D4902" w:rsidP="00F9307F">
            <w:pPr>
              <w:jc w:val="center"/>
            </w:pPr>
            <w:r w:rsidRPr="00FA6E22">
              <w:t xml:space="preserve">«ГП»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D4902" w:rsidRPr="00FA6E22" w:rsidRDefault="000D4902" w:rsidP="00F9307F">
            <w:pPr>
              <w:jc w:val="center"/>
            </w:pPr>
            <w:r w:rsidRPr="00FA6E22">
              <w:t>процент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D4902" w:rsidRPr="009347DD" w:rsidRDefault="000D4902" w:rsidP="00F93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D4902" w:rsidRPr="009347DD" w:rsidRDefault="000D4902" w:rsidP="00F93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D4902" w:rsidRPr="009347DD" w:rsidRDefault="000D4902" w:rsidP="00F93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D4902" w:rsidRPr="009347DD" w:rsidRDefault="000D4902" w:rsidP="00F93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D4902" w:rsidRPr="009347DD" w:rsidRDefault="000D4902" w:rsidP="00F93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B875BC" w:rsidRDefault="00B875BC" w:rsidP="00B875BC">
      <w:pPr>
        <w:rPr>
          <w:color w:val="FF0000"/>
          <w:sz w:val="28"/>
          <w:szCs w:val="28"/>
        </w:rPr>
      </w:pPr>
    </w:p>
    <w:p w:rsidR="00FA6E22" w:rsidRDefault="00FA6E22" w:rsidP="00B875BC">
      <w:pPr>
        <w:rPr>
          <w:color w:val="FF0000"/>
          <w:sz w:val="28"/>
          <w:szCs w:val="28"/>
        </w:rPr>
      </w:pPr>
    </w:p>
    <w:p w:rsidR="00FA6E22" w:rsidRDefault="00FA6E22" w:rsidP="00B875BC">
      <w:pPr>
        <w:rPr>
          <w:color w:val="FF0000"/>
          <w:sz w:val="28"/>
          <w:szCs w:val="28"/>
        </w:rPr>
      </w:pPr>
    </w:p>
    <w:p w:rsidR="00FA6E22" w:rsidRDefault="00FA6E22" w:rsidP="00B875BC">
      <w:pPr>
        <w:rPr>
          <w:color w:val="FF0000"/>
          <w:sz w:val="28"/>
          <w:szCs w:val="28"/>
        </w:rPr>
      </w:pPr>
    </w:p>
    <w:p w:rsidR="00FA6E22" w:rsidRDefault="00FA6E22" w:rsidP="00B875BC">
      <w:pPr>
        <w:rPr>
          <w:color w:val="FF0000"/>
          <w:sz w:val="28"/>
          <w:szCs w:val="28"/>
        </w:rPr>
      </w:pPr>
    </w:p>
    <w:p w:rsidR="00C53B4F" w:rsidRDefault="00C53B4F" w:rsidP="00B875BC">
      <w:pPr>
        <w:rPr>
          <w:color w:val="FF0000"/>
          <w:sz w:val="28"/>
          <w:szCs w:val="28"/>
        </w:rPr>
      </w:pPr>
    </w:p>
    <w:p w:rsidR="00C53B4F" w:rsidRDefault="00C53B4F" w:rsidP="00B875BC">
      <w:pPr>
        <w:rPr>
          <w:color w:val="FF0000"/>
          <w:sz w:val="28"/>
          <w:szCs w:val="28"/>
        </w:rPr>
      </w:pPr>
    </w:p>
    <w:p w:rsidR="00FA6E22" w:rsidRDefault="00FA6E22" w:rsidP="00B875BC">
      <w:pPr>
        <w:rPr>
          <w:color w:val="FF0000"/>
          <w:sz w:val="28"/>
          <w:szCs w:val="28"/>
        </w:rPr>
      </w:pPr>
    </w:p>
    <w:p w:rsidR="00FA6E22" w:rsidRDefault="00FA6E22" w:rsidP="00B875BC">
      <w:pPr>
        <w:rPr>
          <w:color w:val="FF0000"/>
          <w:sz w:val="28"/>
          <w:szCs w:val="28"/>
        </w:rPr>
      </w:pPr>
    </w:p>
    <w:p w:rsidR="00B875BC" w:rsidRPr="00B875BC" w:rsidRDefault="00B875BC" w:rsidP="00B875BC">
      <w:pPr>
        <w:jc w:val="center"/>
        <w:rPr>
          <w:sz w:val="28"/>
          <w:szCs w:val="28"/>
        </w:rPr>
      </w:pPr>
      <w:r w:rsidRPr="00B875BC">
        <w:rPr>
          <w:sz w:val="28"/>
          <w:szCs w:val="28"/>
        </w:rPr>
        <w:lastRenderedPageBreak/>
        <w:t>4. Структура муниципальной программы</w:t>
      </w:r>
    </w:p>
    <w:p w:rsidR="00B875BC" w:rsidRDefault="00B875BC" w:rsidP="000627B3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559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5207"/>
        <w:gridCol w:w="6094"/>
        <w:gridCol w:w="3536"/>
      </w:tblGrid>
      <w:tr w:rsidR="00CB6A32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№ п/п</w:t>
            </w:r>
          </w:p>
        </w:tc>
        <w:tc>
          <w:tcPr>
            <w:tcW w:w="5207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Задачи структурного элемента</w:t>
            </w: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36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Связь с показателями</w:t>
            </w:r>
          </w:p>
        </w:tc>
      </w:tr>
      <w:tr w:rsidR="00CB6A32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1</w:t>
            </w:r>
          </w:p>
        </w:tc>
        <w:tc>
          <w:tcPr>
            <w:tcW w:w="5207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2</w:t>
            </w:r>
          </w:p>
        </w:tc>
        <w:tc>
          <w:tcPr>
            <w:tcW w:w="6094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3</w:t>
            </w:r>
          </w:p>
        </w:tc>
        <w:tc>
          <w:tcPr>
            <w:tcW w:w="3536" w:type="dxa"/>
            <w:shd w:val="clear" w:color="auto" w:fill="auto"/>
            <w:vAlign w:val="center"/>
            <w:hideMark/>
          </w:tcPr>
          <w:p w:rsidR="00CB6A32" w:rsidRPr="00FA6E22" w:rsidRDefault="00CB6A32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4</w:t>
            </w:r>
          </w:p>
        </w:tc>
      </w:tr>
      <w:tr w:rsidR="00380862" w:rsidRPr="00FA6E22" w:rsidTr="00815E94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380862" w:rsidRPr="00FA6E22" w:rsidRDefault="00380862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837" w:type="dxa"/>
            <w:gridSpan w:val="3"/>
            <w:shd w:val="clear" w:color="auto" w:fill="auto"/>
          </w:tcPr>
          <w:p w:rsidR="00380862" w:rsidRPr="00FA6E22" w:rsidRDefault="00380862" w:rsidP="00380862">
            <w:pPr>
              <w:rPr>
                <w:color w:val="000000"/>
              </w:rPr>
            </w:pPr>
            <w:r w:rsidRPr="00FA6E22">
              <w:t>Направление (подпрограмма) «Формирование современной комфортной городской среды»</w:t>
            </w:r>
          </w:p>
        </w:tc>
      </w:tr>
      <w:tr w:rsidR="00380862" w:rsidRPr="00FA6E22" w:rsidTr="00815E94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380862" w:rsidRPr="00FA6E22" w:rsidRDefault="00380862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FA6E22">
              <w:rPr>
                <w:color w:val="000000"/>
              </w:rPr>
              <w:t>.1.</w:t>
            </w:r>
          </w:p>
        </w:tc>
        <w:tc>
          <w:tcPr>
            <w:tcW w:w="14837" w:type="dxa"/>
            <w:gridSpan w:val="3"/>
            <w:shd w:val="clear" w:color="auto" w:fill="auto"/>
          </w:tcPr>
          <w:p w:rsidR="00380862" w:rsidRPr="00FA6E22" w:rsidRDefault="00380862" w:rsidP="00380862">
            <w:pPr>
              <w:rPr>
                <w:color w:val="000000"/>
              </w:rPr>
            </w:pPr>
            <w:r w:rsidRPr="00FA6E22">
              <w:t>Региональный проект «Формирование комфортной городской среды»</w:t>
            </w:r>
          </w:p>
        </w:tc>
      </w:tr>
      <w:tr w:rsidR="008D2E88" w:rsidRPr="00FA6E22" w:rsidTr="00F9307F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8D2E88" w:rsidRPr="00FA6E22" w:rsidRDefault="008D2E88" w:rsidP="008D2E88">
            <w:pPr>
              <w:jc w:val="center"/>
              <w:rPr>
                <w:color w:val="000000"/>
              </w:rPr>
            </w:pPr>
          </w:p>
        </w:tc>
        <w:tc>
          <w:tcPr>
            <w:tcW w:w="5207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  <w:highlight w:val="yellow"/>
              </w:rPr>
            </w:pPr>
            <w:r w:rsidRPr="00FA6E22">
              <w:rPr>
                <w:color w:val="000000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6094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highlight w:val="yellow"/>
              </w:rPr>
            </w:pPr>
            <w:r w:rsidRPr="00FA6E22">
              <w:rPr>
                <w:color w:val="000000"/>
              </w:rPr>
              <w:t>Срок реализации: 202</w:t>
            </w:r>
            <w:r>
              <w:rPr>
                <w:color w:val="000000"/>
              </w:rPr>
              <w:t>5</w:t>
            </w:r>
            <w:r w:rsidRPr="00FA6E22">
              <w:rPr>
                <w:color w:val="000000"/>
              </w:rPr>
              <w:t xml:space="preserve"> - 2030</w:t>
            </w:r>
          </w:p>
        </w:tc>
        <w:tc>
          <w:tcPr>
            <w:tcW w:w="3536" w:type="dxa"/>
            <w:shd w:val="clear" w:color="auto" w:fill="auto"/>
            <w:vAlign w:val="center"/>
          </w:tcPr>
          <w:p w:rsidR="008D2E88" w:rsidRPr="00FA6E22" w:rsidRDefault="008D2E88" w:rsidP="008D2E88">
            <w:pPr>
              <w:jc w:val="center"/>
              <w:rPr>
                <w:color w:val="000000"/>
              </w:rPr>
            </w:pPr>
          </w:p>
        </w:tc>
      </w:tr>
      <w:tr w:rsidR="008D2E88" w:rsidRPr="00FA6E22" w:rsidTr="00F9307F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8D2E88" w:rsidRPr="00FA6E22" w:rsidRDefault="008D2E88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FA6E22">
              <w:rPr>
                <w:color w:val="000000"/>
              </w:rPr>
              <w:t>.1.1.</w:t>
            </w:r>
          </w:p>
        </w:tc>
        <w:tc>
          <w:tcPr>
            <w:tcW w:w="5207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Повышение комфортности городской среды, в том числе общественных пространств</w:t>
            </w:r>
          </w:p>
        </w:tc>
        <w:tc>
          <w:tcPr>
            <w:tcW w:w="6094" w:type="dxa"/>
            <w:shd w:val="clear" w:color="auto" w:fill="auto"/>
          </w:tcPr>
          <w:p w:rsidR="008D2E88" w:rsidRPr="00FA6E22" w:rsidRDefault="008D2E88" w:rsidP="008D2E88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E2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количества благоустроенных общественных территорий до 9 единиц к 2030 году (включительно);</w:t>
            </w:r>
          </w:p>
          <w:p w:rsidR="008D2E88" w:rsidRPr="00FA6E22" w:rsidRDefault="008D2E88" w:rsidP="008D2E88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E2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количества благоустроенных дворовых территорий до 130 единиц к 2030 году (включительно).</w:t>
            </w:r>
          </w:p>
        </w:tc>
        <w:tc>
          <w:tcPr>
            <w:tcW w:w="3536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highlight w:val="yellow"/>
              </w:rPr>
            </w:pPr>
            <w:r w:rsidRPr="00FA6E22">
              <w:t>Качество городской среды</w:t>
            </w:r>
          </w:p>
        </w:tc>
      </w:tr>
      <w:tr w:rsidR="008D2E88" w:rsidRPr="00FA6E22" w:rsidTr="00F9307F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8D2E88" w:rsidRPr="00FA6E22" w:rsidRDefault="008D2E88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FA6E22">
              <w:rPr>
                <w:color w:val="000000"/>
              </w:rPr>
              <w:t>.1.2</w:t>
            </w:r>
          </w:p>
        </w:tc>
        <w:tc>
          <w:tcPr>
            <w:tcW w:w="5207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  <w:highlight w:val="yellow"/>
              </w:rPr>
            </w:pPr>
            <w:r w:rsidRPr="00FA6E22">
              <w:rPr>
                <w:color w:val="000000"/>
              </w:rPr>
              <w:t>Создание механизмов развития комфортной городской среды, комплексного развития муниципального образования с учетом индекса качества городской среды</w:t>
            </w:r>
          </w:p>
        </w:tc>
        <w:tc>
          <w:tcPr>
            <w:tcW w:w="6094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Привлечение граждан в возрасте от 14 лет в решение вопросов развития городской среды, при реализации проектов по созданию комфортной городской среды, информирование граждан о реализации регионального проекта «Формирование комфортной городской среды»</w:t>
            </w:r>
          </w:p>
        </w:tc>
        <w:tc>
          <w:tcPr>
            <w:tcW w:w="3536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highlight w:val="yellow"/>
              </w:rPr>
            </w:pPr>
            <w:r w:rsidRPr="00FA6E22">
              <w:t>Качество городской среды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  <w:hideMark/>
          </w:tcPr>
          <w:p w:rsidR="008D2E88" w:rsidRPr="00FA6E22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837" w:type="dxa"/>
            <w:gridSpan w:val="3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Направление (подпрограмма) «Поддержка частных инвестиций в коммунальный комплекс, создание условий для обеспечения качественными коммунальными услугами»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  <w:hideMark/>
          </w:tcPr>
          <w:p w:rsidR="008D2E88" w:rsidRPr="00FA6E22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D2E88" w:rsidRPr="00FA6E22">
              <w:rPr>
                <w:color w:val="000000"/>
              </w:rPr>
              <w:t>.1.</w:t>
            </w:r>
          </w:p>
        </w:tc>
        <w:tc>
          <w:tcPr>
            <w:tcW w:w="14837" w:type="dxa"/>
            <w:gridSpan w:val="3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Комплекс процессных мероприятий «Обеспечение надежности и качества предоставления коммунальных услуг»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  <w:hideMark/>
          </w:tcPr>
          <w:p w:rsidR="008D2E88" w:rsidRPr="00FA6E22" w:rsidRDefault="008D2E88" w:rsidP="008D2E88">
            <w:pPr>
              <w:jc w:val="center"/>
              <w:rPr>
                <w:color w:val="000000"/>
              </w:rPr>
            </w:pPr>
            <w:r w:rsidRPr="00FA6E22">
              <w:rPr>
                <w:color w:val="000000"/>
              </w:rPr>
              <w:t> </w:t>
            </w:r>
          </w:p>
        </w:tc>
        <w:tc>
          <w:tcPr>
            <w:tcW w:w="5207" w:type="dxa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9630" w:type="dxa"/>
            <w:gridSpan w:val="2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Срок реализации: 202</w:t>
            </w:r>
            <w:r>
              <w:rPr>
                <w:color w:val="000000"/>
              </w:rPr>
              <w:t>5</w:t>
            </w:r>
            <w:r w:rsidRPr="00FA6E22">
              <w:rPr>
                <w:color w:val="000000"/>
              </w:rPr>
              <w:t>-2030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  <w:hideMark/>
          </w:tcPr>
          <w:p w:rsidR="008D2E88" w:rsidRPr="00FA6E22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D2E88" w:rsidRPr="00FA6E22">
              <w:rPr>
                <w:color w:val="000000"/>
              </w:rPr>
              <w:t>.1.1.</w:t>
            </w:r>
          </w:p>
        </w:tc>
        <w:tc>
          <w:tcPr>
            <w:tcW w:w="5207" w:type="dxa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Повышение эффективности, качества и надежности предоставления коммунальных услуг, управления и содержания общего имущества многоквартирных домов</w:t>
            </w:r>
          </w:p>
        </w:tc>
        <w:tc>
          <w:tcPr>
            <w:tcW w:w="6094" w:type="dxa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rFonts w:cs="Arial"/>
              </w:rPr>
            </w:pPr>
            <w:r w:rsidRPr="00FA6E22">
              <w:rPr>
                <w:rFonts w:cs="Arial"/>
              </w:rPr>
              <w:t>Реализация мероприятий по реконструкции, расширению, модернизации, строительству коммунальных объектов в городе Пыть-Яхе;</w:t>
            </w:r>
          </w:p>
          <w:p w:rsidR="008D2E88" w:rsidRPr="00FA6E22" w:rsidRDefault="008D2E88" w:rsidP="008D2E88">
            <w:pPr>
              <w:jc w:val="both"/>
              <w:rPr>
                <w:rFonts w:cs="Arial"/>
              </w:rPr>
            </w:pPr>
            <w:r w:rsidRPr="00FA6E22">
              <w:rPr>
                <w:rFonts w:cs="Arial"/>
              </w:rPr>
              <w:t>Реализация мероприятий по проведению капитального ремонта (с заменой) газопроводов, систем теплоснабжения, водоснабжения и водоотведения;</w:t>
            </w:r>
          </w:p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rFonts w:cs="Arial"/>
              </w:rPr>
              <w:t>Реализация мероприятий по проведению капитального ремонта общего имущества в многоквартирных домах, расположенных на территории города Пыть-Яха</w:t>
            </w:r>
          </w:p>
        </w:tc>
        <w:tc>
          <w:tcPr>
            <w:tcW w:w="3536" w:type="dxa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</w:pPr>
            <w:r w:rsidRPr="009164ED">
              <w:t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централизованного водоснабжения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8D2E88" w:rsidRPr="00FA6E22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="00380862">
              <w:rPr>
                <w:color w:val="000000"/>
              </w:rPr>
              <w:t>.1.2</w:t>
            </w:r>
            <w:r w:rsidR="008D2E88" w:rsidRPr="00FA6E22">
              <w:rPr>
                <w:color w:val="000000"/>
              </w:rPr>
              <w:t>.</w:t>
            </w:r>
          </w:p>
        </w:tc>
        <w:tc>
          <w:tcPr>
            <w:tcW w:w="5207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rFonts w:cs="Arial"/>
              </w:rPr>
              <w:t>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Пыть-Ях Ханты-Мансийского автономного округа-Югры</w:t>
            </w:r>
          </w:p>
        </w:tc>
        <w:tc>
          <w:tcPr>
            <w:tcW w:w="6094" w:type="dxa"/>
            <w:shd w:val="clear" w:color="auto" w:fill="auto"/>
          </w:tcPr>
          <w:p w:rsidR="008D2E88" w:rsidRPr="00FA6E22" w:rsidRDefault="008D2E88" w:rsidP="008D2E88">
            <w:pPr>
              <w:jc w:val="both"/>
            </w:pPr>
            <w:r w:rsidRPr="00FA6E22">
              <w:rPr>
                <w:rFonts w:cs="Arial"/>
              </w:rPr>
              <w:t>Реализация мероприятий по разработке и актуализации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Пыть-Ях Ханты-Мансийского автономного округа-Югры</w:t>
            </w:r>
          </w:p>
        </w:tc>
        <w:tc>
          <w:tcPr>
            <w:tcW w:w="3536" w:type="dxa"/>
            <w:shd w:val="clear" w:color="auto" w:fill="auto"/>
          </w:tcPr>
          <w:p w:rsidR="008D2E88" w:rsidRPr="00FA6E22" w:rsidRDefault="008D2E88" w:rsidP="008D2E88">
            <w:pPr>
              <w:jc w:val="both"/>
            </w:pPr>
            <w:r w:rsidRPr="009164ED">
              <w:t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централизованного водоснабжения</w:t>
            </w:r>
          </w:p>
        </w:tc>
      </w:tr>
      <w:tr w:rsidR="00F9307F" w:rsidRPr="00FA6E22" w:rsidTr="00F9307F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F9307F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14837" w:type="dxa"/>
            <w:gridSpan w:val="3"/>
            <w:shd w:val="clear" w:color="auto" w:fill="auto"/>
          </w:tcPr>
          <w:p w:rsidR="00F9307F" w:rsidRPr="009164ED" w:rsidRDefault="00F9307F" w:rsidP="008D2E88">
            <w:pPr>
              <w:jc w:val="both"/>
            </w:pPr>
            <w:r w:rsidRPr="003766C1">
              <w:t xml:space="preserve">Комплекс процессных мероприятий "Возмещение </w:t>
            </w:r>
            <w:proofErr w:type="spellStart"/>
            <w:r w:rsidRPr="003766C1">
              <w:t>ресурсоснабжающим</w:t>
            </w:r>
            <w:proofErr w:type="spellEnd"/>
            <w:r w:rsidRPr="003766C1"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</w:tr>
      <w:tr w:rsidR="00F9307F" w:rsidRPr="00FA6E22" w:rsidTr="00F9307F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F9307F" w:rsidRDefault="00F9307F" w:rsidP="008D2E88">
            <w:pPr>
              <w:jc w:val="center"/>
              <w:rPr>
                <w:color w:val="000000"/>
              </w:rPr>
            </w:pPr>
          </w:p>
        </w:tc>
        <w:tc>
          <w:tcPr>
            <w:tcW w:w="5207" w:type="dxa"/>
            <w:shd w:val="clear" w:color="auto" w:fill="auto"/>
          </w:tcPr>
          <w:p w:rsidR="00F9307F" w:rsidRPr="00FA6E22" w:rsidRDefault="00F9307F" w:rsidP="008D2E88">
            <w:pPr>
              <w:jc w:val="both"/>
              <w:rPr>
                <w:rFonts w:cs="Arial"/>
              </w:rPr>
            </w:pPr>
            <w:r w:rsidRPr="00FA6E22">
              <w:rPr>
                <w:color w:val="000000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9630" w:type="dxa"/>
            <w:gridSpan w:val="2"/>
            <w:shd w:val="clear" w:color="auto" w:fill="auto"/>
          </w:tcPr>
          <w:p w:rsidR="00F9307F" w:rsidRPr="009164ED" w:rsidRDefault="00F9307F" w:rsidP="008D2E88">
            <w:pPr>
              <w:jc w:val="both"/>
            </w:pPr>
            <w:r>
              <w:rPr>
                <w:color w:val="000000"/>
              </w:rPr>
              <w:t>Срок реализации: 2025-2030</w:t>
            </w:r>
          </w:p>
        </w:tc>
      </w:tr>
      <w:tr w:rsidR="00F9307F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F9307F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2.2.1</w:t>
            </w:r>
          </w:p>
        </w:tc>
        <w:tc>
          <w:tcPr>
            <w:tcW w:w="5207" w:type="dxa"/>
            <w:shd w:val="clear" w:color="auto" w:fill="auto"/>
          </w:tcPr>
          <w:p w:rsidR="00F9307F" w:rsidRPr="00FA6E22" w:rsidRDefault="00380862" w:rsidP="008D2E88">
            <w:pPr>
              <w:jc w:val="both"/>
              <w:rPr>
                <w:rFonts w:cs="Arial"/>
              </w:rPr>
            </w:pPr>
            <w:r w:rsidRPr="00FA6E22">
              <w:rPr>
                <w:rFonts w:cs="Arial"/>
              </w:rP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  <w:tc>
          <w:tcPr>
            <w:tcW w:w="6094" w:type="dxa"/>
            <w:shd w:val="clear" w:color="auto" w:fill="auto"/>
          </w:tcPr>
          <w:p w:rsidR="00F9307F" w:rsidRPr="00FA6E22" w:rsidRDefault="00380862" w:rsidP="008D2E88">
            <w:pPr>
              <w:jc w:val="both"/>
              <w:rPr>
                <w:rFonts w:cs="Arial"/>
              </w:rPr>
            </w:pPr>
            <w:r w:rsidRPr="00FA6E22">
              <w:rPr>
                <w:rFonts w:cs="Arial"/>
              </w:rPr>
              <w:t>Предоставление финансовой поддержки (субсидии) в целях софинансирования расходных обязательств, связанных с оказанием финансовой поддержки коммерческим организациям, реализующим проекты модернизации систем коммунальной инфраструктуры на территории муниципальных образований автономного округа</w:t>
            </w:r>
          </w:p>
        </w:tc>
        <w:tc>
          <w:tcPr>
            <w:tcW w:w="3536" w:type="dxa"/>
            <w:shd w:val="clear" w:color="auto" w:fill="auto"/>
          </w:tcPr>
          <w:p w:rsidR="00F9307F" w:rsidRPr="009164ED" w:rsidRDefault="00380862" w:rsidP="008D2E88">
            <w:pPr>
              <w:jc w:val="both"/>
            </w:pPr>
            <w:r w:rsidRPr="009164ED">
              <w:t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централизованного водоснабжения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  <w:hideMark/>
          </w:tcPr>
          <w:p w:rsidR="008D2E88" w:rsidRPr="00FA6E22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  <w:r w:rsidR="008D2E88" w:rsidRPr="00FA6E22">
              <w:rPr>
                <w:color w:val="000000"/>
              </w:rPr>
              <w:t>.</w:t>
            </w:r>
          </w:p>
        </w:tc>
        <w:tc>
          <w:tcPr>
            <w:tcW w:w="14837" w:type="dxa"/>
            <w:gridSpan w:val="3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</w:pPr>
            <w:r w:rsidRPr="00FA6E22">
              <w:t>Комплекс процессных мероприятий «Реализация региональной программы модернизации систем коммунальной инфраструктуры»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8D2E88" w:rsidRPr="00FA6E22" w:rsidRDefault="008D2E88" w:rsidP="008D2E88">
            <w:pPr>
              <w:jc w:val="center"/>
              <w:rPr>
                <w:color w:val="000000"/>
              </w:rPr>
            </w:pPr>
          </w:p>
        </w:tc>
        <w:tc>
          <w:tcPr>
            <w:tcW w:w="5207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9630" w:type="dxa"/>
            <w:gridSpan w:val="2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Срок реализации: 2025</w:t>
            </w:r>
            <w:r w:rsidR="00F9307F">
              <w:rPr>
                <w:color w:val="000000"/>
              </w:rPr>
              <w:t>-2030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  <w:hideMark/>
          </w:tcPr>
          <w:p w:rsidR="008D2E88" w:rsidRPr="00FA6E22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  <w:r w:rsidR="008D2E88" w:rsidRPr="00FA6E22">
              <w:rPr>
                <w:color w:val="000000"/>
              </w:rPr>
              <w:t>.1.</w:t>
            </w:r>
          </w:p>
        </w:tc>
        <w:tc>
          <w:tcPr>
            <w:tcW w:w="5207" w:type="dxa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Создание условий для реализации проектов по модернизации систем коммунальной инфраструктуры муниципального образования</w:t>
            </w:r>
          </w:p>
        </w:tc>
        <w:tc>
          <w:tcPr>
            <w:tcW w:w="6094" w:type="dxa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t>Ежегодная замена ветхих инженерных сетей</w:t>
            </w:r>
          </w:p>
        </w:tc>
        <w:tc>
          <w:tcPr>
            <w:tcW w:w="3536" w:type="dxa"/>
            <w:shd w:val="clear" w:color="auto" w:fill="auto"/>
            <w:hideMark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9164ED">
              <w:t xml:space="preserve"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</w:t>
            </w:r>
            <w:r w:rsidRPr="009164ED">
              <w:lastRenderedPageBreak/>
              <w:t>централизованного водоснабжения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8D2E88" w:rsidRPr="00FA6E22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</w:t>
            </w:r>
            <w:r w:rsidR="008D2E88">
              <w:rPr>
                <w:color w:val="000000"/>
              </w:rPr>
              <w:t>.</w:t>
            </w:r>
          </w:p>
        </w:tc>
        <w:tc>
          <w:tcPr>
            <w:tcW w:w="14837" w:type="dxa"/>
            <w:gridSpan w:val="3"/>
            <w:shd w:val="clear" w:color="auto" w:fill="auto"/>
          </w:tcPr>
          <w:p w:rsidR="008D2E88" w:rsidRPr="009164ED" w:rsidRDefault="008D2E88" w:rsidP="008D2E88">
            <w:pPr>
              <w:jc w:val="both"/>
            </w:pPr>
            <w:r w:rsidRPr="00FA6E22">
              <w:t>Комплекс процессных мероприятий «</w:t>
            </w:r>
            <w:r w:rsidRPr="00E90997">
              <w:t>Реконструкция, расширение, модернизация, строительство коммунальных объектов</w:t>
            </w:r>
            <w:r w:rsidRPr="00FA6E22">
              <w:t>»</w:t>
            </w: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8D2E88" w:rsidRPr="00FA6E22" w:rsidRDefault="008D2E88" w:rsidP="008D2E88">
            <w:pPr>
              <w:jc w:val="center"/>
              <w:rPr>
                <w:color w:val="000000"/>
              </w:rPr>
            </w:pPr>
          </w:p>
        </w:tc>
        <w:tc>
          <w:tcPr>
            <w:tcW w:w="5207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FA6E22">
              <w:rPr>
                <w:color w:val="000000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6094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Срок реализации: 2025</w:t>
            </w:r>
            <w:r w:rsidR="00F9307F">
              <w:rPr>
                <w:color w:val="000000"/>
              </w:rPr>
              <w:t>-2030</w:t>
            </w:r>
          </w:p>
        </w:tc>
        <w:tc>
          <w:tcPr>
            <w:tcW w:w="3536" w:type="dxa"/>
            <w:shd w:val="clear" w:color="auto" w:fill="auto"/>
          </w:tcPr>
          <w:p w:rsidR="008D2E88" w:rsidRPr="009164ED" w:rsidRDefault="008D2E88" w:rsidP="008D2E88">
            <w:pPr>
              <w:jc w:val="both"/>
            </w:pPr>
          </w:p>
        </w:tc>
      </w:tr>
      <w:tr w:rsidR="008D2E88" w:rsidRPr="00FA6E22" w:rsidTr="00E90997">
        <w:trPr>
          <w:trHeight w:val="57"/>
        </w:trPr>
        <w:tc>
          <w:tcPr>
            <w:tcW w:w="756" w:type="dxa"/>
            <w:shd w:val="clear" w:color="auto" w:fill="auto"/>
            <w:vAlign w:val="center"/>
          </w:tcPr>
          <w:p w:rsidR="008D2E88" w:rsidRPr="00FA6E22" w:rsidRDefault="00F9307F" w:rsidP="008D2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  <w:r w:rsidR="008D2E88">
              <w:rPr>
                <w:color w:val="000000"/>
              </w:rPr>
              <w:t>.1.</w:t>
            </w:r>
          </w:p>
        </w:tc>
        <w:tc>
          <w:tcPr>
            <w:tcW w:w="5207" w:type="dxa"/>
            <w:shd w:val="clear" w:color="auto" w:fill="auto"/>
          </w:tcPr>
          <w:p w:rsidR="008D2E88" w:rsidRPr="00FA6E22" w:rsidRDefault="008D2E88" w:rsidP="008D2E88">
            <w:pPr>
              <w:jc w:val="both"/>
              <w:rPr>
                <w:color w:val="000000"/>
              </w:rPr>
            </w:pPr>
            <w:r w:rsidRPr="00E90997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094" w:type="dxa"/>
            <w:shd w:val="clear" w:color="auto" w:fill="auto"/>
          </w:tcPr>
          <w:p w:rsidR="008D2E88" w:rsidRPr="00FA6E22" w:rsidRDefault="008D2E88" w:rsidP="008D2E88">
            <w:pPr>
              <w:jc w:val="both"/>
            </w:pPr>
            <w:r w:rsidRPr="00434DBB">
              <w:t>Выполнение мероприятий по реконструкции, расширению, модернизации, строительству коммунальных объектов в городе Пыть-Яхе</w:t>
            </w:r>
          </w:p>
        </w:tc>
        <w:tc>
          <w:tcPr>
            <w:tcW w:w="3536" w:type="dxa"/>
            <w:shd w:val="clear" w:color="auto" w:fill="auto"/>
          </w:tcPr>
          <w:p w:rsidR="008D2E88" w:rsidRPr="009164ED" w:rsidRDefault="008D2E88" w:rsidP="008D2E88">
            <w:pPr>
              <w:jc w:val="both"/>
            </w:pPr>
            <w:r w:rsidRPr="009164ED">
              <w:t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централизованного водоснабжения</w:t>
            </w:r>
          </w:p>
        </w:tc>
      </w:tr>
    </w:tbl>
    <w:p w:rsidR="00CB6A32" w:rsidRDefault="00CB6A32" w:rsidP="000627B3">
      <w:pPr>
        <w:ind w:left="3400"/>
        <w:jc w:val="right"/>
        <w:rPr>
          <w:color w:val="FF0000"/>
          <w:sz w:val="28"/>
          <w:szCs w:val="28"/>
        </w:rPr>
      </w:pPr>
    </w:p>
    <w:p w:rsidR="00F9307F" w:rsidRDefault="00F9307F" w:rsidP="000627B3">
      <w:pPr>
        <w:ind w:left="3400"/>
        <w:jc w:val="right"/>
        <w:rPr>
          <w:color w:val="FF0000"/>
          <w:sz w:val="28"/>
          <w:szCs w:val="28"/>
        </w:rPr>
      </w:pPr>
    </w:p>
    <w:p w:rsidR="00EA1A4E" w:rsidRDefault="00EA1A4E" w:rsidP="00EA1A4E">
      <w:pPr>
        <w:jc w:val="center"/>
        <w:rPr>
          <w:sz w:val="28"/>
          <w:szCs w:val="28"/>
        </w:rPr>
      </w:pPr>
      <w:r w:rsidRPr="000B78ED">
        <w:rPr>
          <w:sz w:val="28"/>
          <w:szCs w:val="28"/>
        </w:rPr>
        <w:t>5. Финансовое обеспечение муниципальной программы</w:t>
      </w:r>
    </w:p>
    <w:p w:rsidR="00EA1A4E" w:rsidRPr="000B78ED" w:rsidRDefault="00EA1A4E" w:rsidP="00EA1A4E">
      <w:pPr>
        <w:jc w:val="center"/>
        <w:rPr>
          <w:sz w:val="28"/>
          <w:szCs w:val="28"/>
        </w:rPr>
      </w:pPr>
    </w:p>
    <w:tbl>
      <w:tblPr>
        <w:tblW w:w="1560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8"/>
        <w:gridCol w:w="1417"/>
        <w:gridCol w:w="1417"/>
        <w:gridCol w:w="1416"/>
        <w:gridCol w:w="1417"/>
        <w:gridCol w:w="1416"/>
        <w:gridCol w:w="1176"/>
        <w:gridCol w:w="1396"/>
      </w:tblGrid>
      <w:tr w:rsidR="00EA1A4E" w:rsidTr="00F9307F">
        <w:trPr>
          <w:trHeight w:val="57"/>
        </w:trPr>
        <w:tc>
          <w:tcPr>
            <w:tcW w:w="5948" w:type="dxa"/>
            <w:vMerge w:val="restart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9655" w:type="dxa"/>
            <w:gridSpan w:val="7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Объемы финансового обеспечения по годам реализации, тыс. рублей</w:t>
            </w:r>
          </w:p>
        </w:tc>
      </w:tr>
      <w:tr w:rsidR="00EA1A4E" w:rsidTr="00F9307F">
        <w:trPr>
          <w:trHeight w:val="57"/>
        </w:trPr>
        <w:tc>
          <w:tcPr>
            <w:tcW w:w="5948" w:type="dxa"/>
            <w:vMerge/>
            <w:vAlign w:val="center"/>
            <w:hideMark/>
          </w:tcPr>
          <w:p w:rsidR="00EA1A4E" w:rsidRDefault="00EA1A4E" w:rsidP="00F9307F"/>
        </w:tc>
        <w:tc>
          <w:tcPr>
            <w:tcW w:w="1417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2025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2026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2027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2028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2029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2030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всего</w:t>
            </w:r>
          </w:p>
        </w:tc>
      </w:tr>
      <w:tr w:rsidR="00EA1A4E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4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6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7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8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jc w:val="center"/>
            </w:pPr>
            <w:r>
              <w:t>9</w:t>
            </w:r>
          </w:p>
        </w:tc>
      </w:tr>
      <w:tr w:rsidR="00EA1A4E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  <w:hideMark/>
          </w:tcPr>
          <w:p w:rsidR="00EA1A4E" w:rsidRDefault="00EA1A4E" w:rsidP="00F9307F">
            <w:pPr>
              <w:rPr>
                <w:b/>
                <w:bCs/>
              </w:rPr>
            </w:pPr>
            <w:r w:rsidRPr="009026BE">
              <w:rPr>
                <w:b/>
                <w:bCs/>
              </w:rPr>
              <w:t>Жилищно-коммунальный комплекс и городская среда города Пыть-Яха</w:t>
            </w:r>
            <w:r>
              <w:rPr>
                <w:b/>
                <w:bCs/>
              </w:rPr>
              <w:t xml:space="preserve"> (всего), в том числе: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A1A4E" w:rsidRPr="005716DB" w:rsidRDefault="00EA1A4E" w:rsidP="00F93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641</w:t>
            </w:r>
            <w:r w:rsidRPr="005716DB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A1A4E" w:rsidRPr="005716DB" w:rsidRDefault="00EA1A4E" w:rsidP="00F93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365</w:t>
            </w:r>
            <w:r w:rsidRPr="005716DB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EA1A4E" w:rsidRPr="005716DB" w:rsidRDefault="00EA1A4E" w:rsidP="00F93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097</w:t>
            </w:r>
            <w:r w:rsidRPr="005716DB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A1A4E" w:rsidRPr="005716DB" w:rsidRDefault="00EA1A4E" w:rsidP="00F93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097</w:t>
            </w:r>
            <w:r w:rsidRPr="005716DB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EA1A4E" w:rsidRPr="005716DB" w:rsidRDefault="00EA1A4E" w:rsidP="00F93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097</w:t>
            </w:r>
            <w:r w:rsidRPr="005716DB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EA1A4E" w:rsidRPr="005716DB" w:rsidRDefault="00EA1A4E" w:rsidP="00F93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097</w:t>
            </w:r>
            <w:r w:rsidRPr="005716DB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EA1A4E" w:rsidRPr="00BD24AE" w:rsidRDefault="00EA1A4E" w:rsidP="00F93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908 396,9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rPr>
                <w:b/>
              </w:rPr>
            </w:pPr>
            <w:r w:rsidRPr="00DB11C7">
              <w:rPr>
                <w:b/>
              </w:rPr>
              <w:t>Бюджет автономного округа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300 242,6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262 110,5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259 179,8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259 179,8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259 179,8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259 179,8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1 599 072,3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rPr>
                <w:b/>
              </w:rPr>
            </w:pPr>
            <w:r w:rsidRPr="00DB11C7">
              <w:rPr>
                <w:b/>
              </w:rPr>
              <w:t>Местный бюджет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399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48 254,8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917,7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917,7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917,7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  <w:r w:rsidRPr="005716DB">
              <w:rPr>
                <w:b/>
                <w:bCs/>
              </w:rPr>
              <w:t> </w:t>
            </w:r>
            <w:r>
              <w:rPr>
                <w:b/>
                <w:bCs/>
              </w:rPr>
              <w:t>917,7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DB11C7" w:rsidRDefault="00DB11C7" w:rsidP="00DB1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309 324,6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FA6E22" w:rsidRDefault="00DB11C7" w:rsidP="00DB11C7">
            <w:r>
              <w:rPr>
                <w:bCs/>
              </w:rPr>
              <w:t>1</w:t>
            </w:r>
            <w:r w:rsidRPr="00FA6E22">
              <w:rPr>
                <w:bCs/>
              </w:rPr>
              <w:t>. Региональный проект «Формирование комфортной городской среды» (всего), в том числе:</w:t>
            </w:r>
            <w:r>
              <w:rPr>
                <w:bCs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 w:rsidRPr="006E0C19">
              <w:rPr>
                <w:bCs/>
              </w:rPr>
              <w:t>8</w:t>
            </w:r>
            <w:r w:rsidRPr="006E0C19">
              <w:rPr>
                <w:color w:val="000000"/>
              </w:rPr>
              <w:t> 235,3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 w:rsidRPr="00B65BB6">
              <w:rPr>
                <w:bCs/>
              </w:rPr>
              <w:t>0,0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>
              <w:rPr>
                <w:color w:val="000000"/>
              </w:rPr>
              <w:t> 235,3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FA6E22" w:rsidRDefault="00DB11C7" w:rsidP="00DB11C7">
            <w:r w:rsidRPr="00FA6E22">
              <w:t>Бюджет автономного округа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>
              <w:rPr>
                <w:color w:val="000000"/>
              </w:rPr>
              <w:t> </w:t>
            </w:r>
            <w:r>
              <w:rPr>
                <w:bCs/>
              </w:rPr>
              <w:t>000,0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 w:rsidRPr="00B65BB6">
              <w:rPr>
                <w:bCs/>
              </w:rPr>
              <w:t>0,0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</w:pPr>
            <w:r>
              <w:rPr>
                <w:bCs/>
              </w:rPr>
              <w:t>7</w:t>
            </w:r>
            <w:r>
              <w:rPr>
                <w:color w:val="000000"/>
              </w:rPr>
              <w:t> </w:t>
            </w:r>
            <w:r>
              <w:rPr>
                <w:bCs/>
              </w:rPr>
              <w:t>000,0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FA6E22" w:rsidRDefault="00DB11C7" w:rsidP="00DB11C7">
            <w:r w:rsidRPr="00FA6E22">
              <w:t>Местный бюджет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color w:val="000000"/>
              </w:rPr>
              <w:t> </w:t>
            </w:r>
            <w:r>
              <w:rPr>
                <w:bCs/>
              </w:rPr>
              <w:t>235,3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 w:rsidRPr="00B65BB6">
              <w:rPr>
                <w:bCs/>
              </w:rPr>
              <w:t>0,0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</w:pPr>
            <w:r>
              <w:rPr>
                <w:bCs/>
              </w:rPr>
              <w:t>1</w:t>
            </w:r>
            <w:r>
              <w:rPr>
                <w:color w:val="000000"/>
              </w:rPr>
              <w:t> </w:t>
            </w:r>
            <w:r>
              <w:rPr>
                <w:bCs/>
              </w:rPr>
              <w:t>235,3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  <w:hideMark/>
          </w:tcPr>
          <w:p w:rsidR="00DB11C7" w:rsidRPr="00FA6E22" w:rsidRDefault="00DB11C7" w:rsidP="00DB11C7">
            <w:pPr>
              <w:rPr>
                <w:bCs/>
              </w:rPr>
            </w:pPr>
            <w:r>
              <w:rPr>
                <w:bCs/>
              </w:rPr>
              <w:t>2</w:t>
            </w:r>
            <w:r w:rsidRPr="00FA6E22">
              <w:rPr>
                <w:bCs/>
              </w:rPr>
              <w:t>. Комплекс процессных мероприятий «Обеспечение надежности и качества предоставления коммунальных услуг» (всего), в том числе: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236 302,9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230 497,2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224 169,5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224 169,5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224 169,5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224 169,5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1 363 478,1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  <w:hideMark/>
          </w:tcPr>
          <w:p w:rsidR="00DB11C7" w:rsidRPr="00FA6E22" w:rsidRDefault="00DB11C7" w:rsidP="00DB11C7">
            <w:r w:rsidRPr="00FA6E22">
              <w:lastRenderedPageBreak/>
              <w:t>Бюджет автономного округа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200 857,4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195 922,6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190 544,0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190 544,0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190 544,0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190 544,0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</w:pPr>
            <w:r>
              <w:t>1</w:t>
            </w:r>
            <w:r>
              <w:rPr>
                <w:bCs/>
              </w:rPr>
              <w:t> 158 956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  <w:hideMark/>
          </w:tcPr>
          <w:p w:rsidR="00DB11C7" w:rsidRPr="00FA6E22" w:rsidRDefault="00DB11C7" w:rsidP="00DB11C7">
            <w:r w:rsidRPr="00FA6E22">
              <w:t>Местный бюджет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35 445,5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34 574,6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33 625,5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33 625,5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33 625,5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33 625,5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</w:pPr>
            <w:r>
              <w:t>204 522,1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FA6E22" w:rsidRDefault="00DB11C7" w:rsidP="00DB11C7">
            <w:r>
              <w:t xml:space="preserve">3. </w:t>
            </w:r>
            <w:r w:rsidRPr="003766C1">
              <w:t xml:space="preserve">Комплекс процессных мероприятий "Возмещение </w:t>
            </w:r>
            <w:proofErr w:type="spellStart"/>
            <w:r w:rsidRPr="003766C1">
              <w:t>ресурсоснабжающим</w:t>
            </w:r>
            <w:proofErr w:type="spellEnd"/>
            <w:r w:rsidRPr="003766C1"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31 191,6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33 998,9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37 058,8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37 058,8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37 058,8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37 058,8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</w:pPr>
            <w:r>
              <w:t>213</w:t>
            </w:r>
            <w:r>
              <w:rPr>
                <w:bCs/>
              </w:rPr>
              <w:t> 425,7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Default="00DB11C7" w:rsidP="00DB11C7">
            <w:r w:rsidRPr="00FA6E22">
              <w:t>Бюджет автономного округа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 w:rsidRPr="008772D5">
              <w:rPr>
                <w:bCs/>
              </w:rPr>
              <w:t>24</w:t>
            </w:r>
            <w:r>
              <w:rPr>
                <w:bCs/>
              </w:rPr>
              <w:t> </w:t>
            </w:r>
            <w:r w:rsidRPr="008772D5">
              <w:rPr>
                <w:bCs/>
              </w:rPr>
              <w:t>953</w:t>
            </w:r>
            <w:r>
              <w:rPr>
                <w:bCs/>
              </w:rPr>
              <w:t>,</w:t>
            </w:r>
            <w:r w:rsidRPr="008772D5">
              <w:rPr>
                <w:bCs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 w:rsidRPr="008772D5">
              <w:rPr>
                <w:bCs/>
              </w:rPr>
              <w:t>27</w:t>
            </w:r>
            <w:r>
              <w:rPr>
                <w:bCs/>
              </w:rPr>
              <w:t> </w:t>
            </w:r>
            <w:r w:rsidRPr="008772D5">
              <w:rPr>
                <w:bCs/>
              </w:rPr>
              <w:t>199</w:t>
            </w:r>
            <w:r>
              <w:rPr>
                <w:bCs/>
              </w:rPr>
              <w:t>,</w:t>
            </w:r>
            <w:r w:rsidRPr="008772D5">
              <w:rPr>
                <w:bCs/>
              </w:rPr>
              <w:t>1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 w:rsidRPr="008772D5">
              <w:rPr>
                <w:bCs/>
              </w:rPr>
              <w:t>29</w:t>
            </w:r>
            <w:r>
              <w:rPr>
                <w:bCs/>
              </w:rPr>
              <w:t> </w:t>
            </w:r>
            <w:r w:rsidRPr="008772D5">
              <w:rPr>
                <w:bCs/>
              </w:rPr>
              <w:t>647</w:t>
            </w:r>
            <w:r>
              <w:rPr>
                <w:bCs/>
              </w:rPr>
              <w:t>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 w:rsidRPr="008772D5">
              <w:rPr>
                <w:bCs/>
              </w:rPr>
              <w:t>29</w:t>
            </w:r>
            <w:r>
              <w:rPr>
                <w:bCs/>
              </w:rPr>
              <w:t> </w:t>
            </w:r>
            <w:r w:rsidRPr="008772D5">
              <w:rPr>
                <w:bCs/>
              </w:rPr>
              <w:t>647</w:t>
            </w:r>
            <w:r>
              <w:rPr>
                <w:bCs/>
              </w:rPr>
              <w:t>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 w:rsidRPr="008772D5">
              <w:rPr>
                <w:bCs/>
              </w:rPr>
              <w:t>29</w:t>
            </w:r>
            <w:r>
              <w:rPr>
                <w:bCs/>
              </w:rPr>
              <w:t> </w:t>
            </w:r>
            <w:r w:rsidRPr="008772D5">
              <w:rPr>
                <w:bCs/>
              </w:rPr>
              <w:t>647</w:t>
            </w:r>
            <w:r>
              <w:rPr>
                <w:bCs/>
              </w:rPr>
              <w:t>,0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 w:rsidRPr="008772D5">
              <w:rPr>
                <w:bCs/>
              </w:rPr>
              <w:t>29</w:t>
            </w:r>
            <w:r>
              <w:rPr>
                <w:bCs/>
              </w:rPr>
              <w:t> </w:t>
            </w:r>
            <w:r w:rsidRPr="008772D5">
              <w:rPr>
                <w:bCs/>
              </w:rPr>
              <w:t>647</w:t>
            </w:r>
            <w:r>
              <w:rPr>
                <w:bCs/>
              </w:rPr>
              <w:t>,0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</w:pPr>
            <w:r>
              <w:t>170</w:t>
            </w:r>
            <w:r>
              <w:rPr>
                <w:bCs/>
              </w:rPr>
              <w:t> 740,3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FA6E22" w:rsidRDefault="00DB11C7" w:rsidP="00DB11C7">
            <w:r w:rsidRPr="00FA6E22">
              <w:t>Местный бюджет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 w:rsidRPr="006E0C19">
              <w:rPr>
                <w:bCs/>
              </w:rPr>
              <w:t>6</w:t>
            </w:r>
            <w:r>
              <w:rPr>
                <w:bCs/>
              </w:rPr>
              <w:t> </w:t>
            </w:r>
            <w:r w:rsidRPr="006E0C19">
              <w:rPr>
                <w:bCs/>
              </w:rPr>
              <w:t>238</w:t>
            </w:r>
            <w:r>
              <w:rPr>
                <w:bCs/>
              </w:rPr>
              <w:t>,</w:t>
            </w:r>
            <w:r w:rsidRPr="006E0C19">
              <w:rPr>
                <w:bCs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 w:rsidRPr="006E0C19">
              <w:rPr>
                <w:bCs/>
              </w:rPr>
              <w:t>6</w:t>
            </w:r>
            <w:r>
              <w:rPr>
                <w:bCs/>
              </w:rPr>
              <w:t> </w:t>
            </w:r>
            <w:r w:rsidRPr="006E0C19">
              <w:rPr>
                <w:bCs/>
              </w:rPr>
              <w:t>799</w:t>
            </w:r>
            <w:r>
              <w:rPr>
                <w:bCs/>
              </w:rPr>
              <w:t>,</w:t>
            </w:r>
            <w:r w:rsidRPr="006E0C19">
              <w:rPr>
                <w:bCs/>
              </w:rPr>
              <w:t>8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7 411,8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7 411,8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7 411,8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7 411,8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</w:pPr>
            <w:r>
              <w:t>42</w:t>
            </w:r>
            <w:r>
              <w:rPr>
                <w:bCs/>
              </w:rPr>
              <w:t> 685,4</w:t>
            </w:r>
          </w:p>
        </w:tc>
      </w:tr>
      <w:tr w:rsidR="00DB11C7" w:rsidRPr="00085D3E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  <w:hideMark/>
          </w:tcPr>
          <w:p w:rsidR="00DB11C7" w:rsidRPr="00FA6E22" w:rsidRDefault="00DB11C7" w:rsidP="00DB11C7">
            <w:pPr>
              <w:rPr>
                <w:bCs/>
              </w:rPr>
            </w:pPr>
            <w:r>
              <w:rPr>
                <w:bCs/>
              </w:rPr>
              <w:t>4</w:t>
            </w:r>
            <w:r w:rsidRPr="00FA6E22">
              <w:rPr>
                <w:bCs/>
              </w:rPr>
              <w:t>. Комплекс процессных мероприятий «Реализация региональной программы модернизации систем коммунальной инфраструктуры» (всего), в том числе:</w:t>
            </w:r>
            <w:r>
              <w:rPr>
                <w:bCs/>
                <w:highlight w:val="yellow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79 331,8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047206" w:rsidRDefault="00DB11C7" w:rsidP="00DB11C7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45 869</w:t>
            </w:r>
            <w:r>
              <w:rPr>
                <w:bCs/>
              </w:rPr>
              <w:t>,2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45 869</w:t>
            </w:r>
            <w:r>
              <w:rPr>
                <w:bCs/>
              </w:rPr>
              <w:t>,2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45 869</w:t>
            </w:r>
            <w:r>
              <w:rPr>
                <w:bCs/>
              </w:rPr>
              <w:t>,2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45 869</w:t>
            </w:r>
            <w:r>
              <w:rPr>
                <w:bCs/>
              </w:rPr>
              <w:t>,2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45 869</w:t>
            </w:r>
            <w:r>
              <w:rPr>
                <w:bCs/>
              </w:rPr>
              <w:t>,2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085D3E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308 677</w:t>
            </w:r>
            <w:r w:rsidRPr="005335CA">
              <w:rPr>
                <w:bCs/>
              </w:rPr>
              <w:t>,</w:t>
            </w:r>
            <w:r>
              <w:rPr>
                <w:bCs/>
              </w:rPr>
              <w:t>8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  <w:hideMark/>
          </w:tcPr>
          <w:p w:rsidR="00DB11C7" w:rsidRPr="00FA6E22" w:rsidRDefault="00DB11C7" w:rsidP="00DB11C7">
            <w:r w:rsidRPr="00FA6E22">
              <w:t>Бюджет автономного округа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67 432,0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38 988,8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38 988,8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38 988,8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38 988,8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38 988,8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</w:pPr>
            <w:r>
              <w:t>262 376,0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  <w:hideMark/>
          </w:tcPr>
          <w:p w:rsidR="00DB11C7" w:rsidRPr="00FA6E22" w:rsidRDefault="00DB11C7" w:rsidP="00DB11C7">
            <w:r w:rsidRPr="00FA6E22">
              <w:t>Местный бюджет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11 899,8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6 880,4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color w:val="000000"/>
              </w:rPr>
              <w:t>6 880,4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color w:val="000000"/>
              </w:rPr>
              <w:t>6 880,4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color w:val="000000"/>
              </w:rPr>
              <w:t>6 880,4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color w:val="000000"/>
              </w:rPr>
              <w:t>6 880,4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</w:pPr>
            <w:r>
              <w:t>46 301,8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FA6E22" w:rsidRDefault="00DB11C7" w:rsidP="00DB11C7">
            <w:r>
              <w:t xml:space="preserve">5. </w:t>
            </w:r>
            <w:r w:rsidRPr="00FA6E22">
              <w:t>Комплекс процессных мероприятий «</w:t>
            </w:r>
            <w:r w:rsidRPr="00E90997">
              <w:t>Реконструкция, расширение, модернизация, строительство коммунальных объектов</w:t>
            </w:r>
            <w:r w:rsidRPr="00FA6E22">
              <w:t>»</w:t>
            </w:r>
            <w:r w:rsidRPr="002E7251">
              <w:rPr>
                <w:bCs/>
                <w:highlight w:val="yellow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8146C7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  <w:r>
              <w:rPr>
                <w:color w:val="000000"/>
              </w:rPr>
              <w:t> </w:t>
            </w:r>
            <w:r>
              <w:rPr>
                <w:bCs/>
              </w:rPr>
              <w:t>580</w:t>
            </w:r>
            <w:r w:rsidRPr="008146C7">
              <w:rPr>
                <w:bCs/>
              </w:rPr>
              <w:t>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8146C7" w:rsidRDefault="00DB11C7" w:rsidP="00DB11C7">
            <w:pPr>
              <w:jc w:val="center"/>
              <w:rPr>
                <w:bCs/>
              </w:rPr>
            </w:pPr>
            <w:r w:rsidRPr="008146C7"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8146C7" w:rsidRDefault="00DB11C7" w:rsidP="00DB11C7">
            <w:pPr>
              <w:jc w:val="center"/>
              <w:rPr>
                <w:bCs/>
              </w:rPr>
            </w:pPr>
            <w:r w:rsidRPr="008146C7">
              <w:rPr>
                <w:bCs/>
              </w:rPr>
              <w:t>0,0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8146C7" w:rsidRDefault="00DB11C7" w:rsidP="00DB11C7">
            <w:pPr>
              <w:jc w:val="center"/>
              <w:rPr>
                <w:bCs/>
              </w:rPr>
            </w:pPr>
            <w:r w:rsidRPr="008146C7"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8146C7" w:rsidRDefault="00DB11C7" w:rsidP="00DB11C7">
            <w:pPr>
              <w:jc w:val="center"/>
              <w:rPr>
                <w:bCs/>
              </w:rPr>
            </w:pPr>
            <w:r w:rsidRPr="008146C7">
              <w:rPr>
                <w:bCs/>
              </w:rPr>
              <w:t>0,0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8146C7" w:rsidRDefault="00DB11C7" w:rsidP="00DB11C7">
            <w:pPr>
              <w:jc w:val="center"/>
              <w:rPr>
                <w:bCs/>
              </w:rPr>
            </w:pPr>
            <w:r w:rsidRPr="008146C7">
              <w:rPr>
                <w:bCs/>
              </w:rPr>
              <w:t>0,0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color w:val="000000"/>
              </w:rPr>
            </w:pPr>
            <w:r>
              <w:rPr>
                <w:bCs/>
              </w:rPr>
              <w:t>14</w:t>
            </w:r>
            <w:r>
              <w:rPr>
                <w:color w:val="000000"/>
              </w:rPr>
              <w:t> </w:t>
            </w:r>
            <w:r>
              <w:rPr>
                <w:bCs/>
              </w:rPr>
              <w:t>580</w:t>
            </w:r>
            <w:r w:rsidRPr="008146C7">
              <w:rPr>
                <w:bCs/>
              </w:rPr>
              <w:t>,0</w:t>
            </w:r>
          </w:p>
        </w:tc>
      </w:tr>
      <w:tr w:rsidR="00DB11C7" w:rsidTr="00F9307F">
        <w:trPr>
          <w:trHeight w:val="57"/>
        </w:trPr>
        <w:tc>
          <w:tcPr>
            <w:tcW w:w="5948" w:type="dxa"/>
            <w:shd w:val="clear" w:color="000000" w:fill="FFFFFF"/>
            <w:vAlign w:val="center"/>
          </w:tcPr>
          <w:p w:rsidR="00DB11C7" w:rsidRPr="00FA6E22" w:rsidRDefault="00DB11C7" w:rsidP="00DB11C7">
            <w:r w:rsidRPr="00FA6E22">
              <w:t>Местный бюджет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  <w:r>
              <w:rPr>
                <w:color w:val="000000"/>
              </w:rPr>
              <w:t> </w:t>
            </w:r>
            <w:r>
              <w:rPr>
                <w:bCs/>
              </w:rPr>
              <w:t>580</w:t>
            </w:r>
            <w:r w:rsidRPr="008146C7">
              <w:rPr>
                <w:bCs/>
              </w:rPr>
              <w:t>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DB11C7" w:rsidRPr="00FA6E22" w:rsidRDefault="00DB11C7" w:rsidP="00DB11C7">
            <w:pPr>
              <w:jc w:val="center"/>
              <w:rPr>
                <w:bCs/>
              </w:rPr>
            </w:pPr>
            <w:r w:rsidRPr="00B65BB6">
              <w:rPr>
                <w:bCs/>
              </w:rPr>
              <w:t>0,0</w:t>
            </w:r>
          </w:p>
        </w:tc>
        <w:tc>
          <w:tcPr>
            <w:tcW w:w="1396" w:type="dxa"/>
            <w:shd w:val="clear" w:color="000000" w:fill="FFFFFF"/>
            <w:vAlign w:val="center"/>
          </w:tcPr>
          <w:p w:rsidR="00DB11C7" w:rsidRDefault="00DB11C7" w:rsidP="00DB11C7">
            <w:pPr>
              <w:jc w:val="center"/>
              <w:rPr>
                <w:color w:val="000000"/>
              </w:rPr>
            </w:pPr>
            <w:r>
              <w:rPr>
                <w:bCs/>
              </w:rPr>
              <w:t>14</w:t>
            </w:r>
            <w:r>
              <w:rPr>
                <w:color w:val="000000"/>
              </w:rPr>
              <w:t> </w:t>
            </w:r>
            <w:r>
              <w:rPr>
                <w:bCs/>
              </w:rPr>
              <w:t>580</w:t>
            </w:r>
            <w:r w:rsidRPr="008146C7">
              <w:rPr>
                <w:bCs/>
              </w:rPr>
              <w:t>,0</w:t>
            </w:r>
          </w:p>
        </w:tc>
      </w:tr>
    </w:tbl>
    <w:p w:rsidR="00A770A8" w:rsidRDefault="00A770A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A770A8" w:rsidRDefault="00A770A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A770A8" w:rsidRDefault="00A770A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A770A8" w:rsidRDefault="00A770A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A770A8" w:rsidRDefault="00A770A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8B1968" w:rsidRDefault="008B196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8B1968" w:rsidRDefault="008B196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8B1968" w:rsidRDefault="008B196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645388" w:rsidRDefault="0064538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645388" w:rsidRDefault="0064538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645388" w:rsidRDefault="0064538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8B1968" w:rsidRDefault="008B196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8B1968" w:rsidRDefault="008B1968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CE7D12" w:rsidRPr="00C87A1B" w:rsidRDefault="00CE7D12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C87A1B">
        <w:rPr>
          <w:sz w:val="28"/>
          <w:szCs w:val="28"/>
        </w:rPr>
        <w:lastRenderedPageBreak/>
        <w:t>Перече</w:t>
      </w:r>
      <w:r w:rsidR="006B1BF5" w:rsidRPr="00C87A1B">
        <w:rPr>
          <w:sz w:val="28"/>
          <w:szCs w:val="28"/>
        </w:rPr>
        <w:t>нь создаваемых объектов на 202</w:t>
      </w:r>
      <w:r w:rsidR="002F01DF" w:rsidRPr="00C87A1B">
        <w:rPr>
          <w:sz w:val="28"/>
          <w:szCs w:val="28"/>
        </w:rPr>
        <w:t>5</w:t>
      </w:r>
      <w:r w:rsidRPr="00C87A1B">
        <w:rPr>
          <w:sz w:val="28"/>
          <w:szCs w:val="28"/>
        </w:rPr>
        <w:t xml:space="preserve"> год и на плановый </w:t>
      </w:r>
    </w:p>
    <w:p w:rsidR="00CE7D12" w:rsidRPr="00C87A1B" w:rsidRDefault="002F01DF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C87A1B">
        <w:rPr>
          <w:sz w:val="28"/>
          <w:szCs w:val="28"/>
        </w:rPr>
        <w:t>период 2026</w:t>
      </w:r>
      <w:r w:rsidR="006B1BF5" w:rsidRPr="00C87A1B">
        <w:rPr>
          <w:sz w:val="28"/>
          <w:szCs w:val="28"/>
        </w:rPr>
        <w:t>-2030</w:t>
      </w:r>
      <w:r w:rsidR="00CE7D12" w:rsidRPr="00C87A1B">
        <w:rPr>
          <w:sz w:val="28"/>
          <w:szCs w:val="28"/>
        </w:rPr>
        <w:t xml:space="preserve"> годов, включая приобретение объектов </w:t>
      </w:r>
    </w:p>
    <w:p w:rsidR="00CE7D12" w:rsidRPr="007C4478" w:rsidRDefault="00CE7D12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7C4478">
        <w:rPr>
          <w:sz w:val="28"/>
          <w:szCs w:val="28"/>
        </w:rPr>
        <w:t xml:space="preserve">недвижимого имущества, объектов, создаваемых в соответствии </w:t>
      </w:r>
    </w:p>
    <w:p w:rsidR="00CE7D12" w:rsidRPr="007C4478" w:rsidRDefault="00CE7D12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7C4478">
        <w:rPr>
          <w:sz w:val="28"/>
          <w:szCs w:val="28"/>
        </w:rPr>
        <w:t xml:space="preserve">с соглашениями о государственно-частном партнёрстве, </w:t>
      </w:r>
    </w:p>
    <w:p w:rsidR="00CE7D12" w:rsidRPr="007C4478" w:rsidRDefault="00CE7D12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spellStart"/>
      <w:r w:rsidRPr="007C4478">
        <w:rPr>
          <w:sz w:val="28"/>
          <w:szCs w:val="28"/>
        </w:rPr>
        <w:t>муниципально</w:t>
      </w:r>
      <w:proofErr w:type="spellEnd"/>
      <w:r w:rsidRPr="007C4478">
        <w:rPr>
          <w:sz w:val="28"/>
          <w:szCs w:val="28"/>
        </w:rPr>
        <w:t xml:space="preserve">-частном партнёрстве и концессионными </w:t>
      </w:r>
    </w:p>
    <w:p w:rsidR="00CE7D12" w:rsidRPr="007C4478" w:rsidRDefault="00CE7D12" w:rsidP="00CE7D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7C4478">
        <w:rPr>
          <w:sz w:val="28"/>
          <w:szCs w:val="28"/>
        </w:rPr>
        <w:t>соглашениями</w:t>
      </w:r>
    </w:p>
    <w:p w:rsidR="00CE7D12" w:rsidRPr="007C4478" w:rsidRDefault="00CE7D12" w:rsidP="00CE7D1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5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850"/>
        <w:gridCol w:w="1276"/>
        <w:gridCol w:w="709"/>
        <w:gridCol w:w="1134"/>
        <w:gridCol w:w="1417"/>
        <w:gridCol w:w="992"/>
        <w:gridCol w:w="1134"/>
        <w:gridCol w:w="1134"/>
        <w:gridCol w:w="709"/>
        <w:gridCol w:w="709"/>
        <w:gridCol w:w="709"/>
        <w:gridCol w:w="708"/>
        <w:gridCol w:w="993"/>
        <w:gridCol w:w="708"/>
        <w:gridCol w:w="957"/>
      </w:tblGrid>
      <w:tr w:rsidR="00182402" w:rsidRPr="007C4478" w:rsidTr="002B69DB">
        <w:trPr>
          <w:trHeight w:val="281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№ п/п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Мощность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Срок строительства, проектирования (характер работ)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Стоимость объекта в ценах соответствующих лет с учетом периода реализации проекта (планируемый объект инвестиций)</w:t>
            </w:r>
            <w:r w:rsidR="00DC5B8A">
              <w:rPr>
                <w:sz w:val="20"/>
                <w:szCs w:val="20"/>
              </w:rPr>
              <w:t>,</w:t>
            </w:r>
          </w:p>
          <w:p w:rsidR="00DC5B8A" w:rsidRPr="007C4478" w:rsidRDefault="00DC5B8A" w:rsidP="00DC0C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Default="00182402" w:rsidP="00DC0C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</w:t>
            </w:r>
            <w:r w:rsidR="002F01DF">
              <w:rPr>
                <w:sz w:val="20"/>
                <w:szCs w:val="20"/>
              </w:rPr>
              <w:t>ток стоимости на 01.01.2025</w:t>
            </w:r>
            <w:r w:rsidR="00DC5B8A">
              <w:rPr>
                <w:sz w:val="20"/>
                <w:szCs w:val="20"/>
              </w:rPr>
              <w:t xml:space="preserve">, </w:t>
            </w:r>
          </w:p>
          <w:p w:rsidR="00DC5B8A" w:rsidRPr="007C4478" w:rsidRDefault="00DC5B8A" w:rsidP="00DC0C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Инвестиции (тыс. рублей)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Механизм реализации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Заказчик по строительству (приобретению)</w:t>
            </w:r>
          </w:p>
        </w:tc>
      </w:tr>
      <w:tr w:rsidR="00182402" w:rsidRPr="007C4478" w:rsidTr="002B69DB">
        <w:trPr>
          <w:trHeight w:val="31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6B1BF5" w:rsidP="002F0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01DF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6B1BF5" w:rsidP="00902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01DF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6B1BF5" w:rsidP="002F0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01DF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6B1BF5" w:rsidP="002F0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01DF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6B1BF5" w:rsidP="002F0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F01DF">
              <w:rPr>
                <w:sz w:val="20"/>
                <w:szCs w:val="20"/>
              </w:rPr>
              <w:t>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2F01DF" w:rsidP="00637C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02" w:rsidRPr="007C4478" w:rsidRDefault="00182402" w:rsidP="00DC0C94">
            <w:pPr>
              <w:jc w:val="center"/>
              <w:rPr>
                <w:sz w:val="20"/>
                <w:szCs w:val="20"/>
              </w:rPr>
            </w:pPr>
          </w:p>
        </w:tc>
      </w:tr>
      <w:tr w:rsidR="00CE7D12" w:rsidRPr="007C4478" w:rsidTr="002B69D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12" w:rsidRPr="007C4478" w:rsidRDefault="00CE7D12" w:rsidP="00DC0C94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16</w:t>
            </w:r>
          </w:p>
        </w:tc>
      </w:tr>
      <w:tr w:rsidR="00637C48" w:rsidRPr="007C4478" w:rsidTr="002F01DF">
        <w:trPr>
          <w:trHeight w:val="523"/>
        </w:trPr>
        <w:tc>
          <w:tcPr>
            <w:tcW w:w="68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</w:tr>
      <w:tr w:rsidR="00637C48" w:rsidRPr="007C4478" w:rsidTr="002F01DF">
        <w:trPr>
          <w:trHeight w:val="630"/>
        </w:trPr>
        <w:tc>
          <w:tcPr>
            <w:tcW w:w="68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</w:tr>
      <w:tr w:rsidR="0040734D" w:rsidRPr="007C4478" w:rsidTr="0041177A">
        <w:trPr>
          <w:trHeight w:val="898"/>
        </w:trPr>
        <w:tc>
          <w:tcPr>
            <w:tcW w:w="14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7C4478" w:rsidRDefault="0040734D" w:rsidP="00407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Объекты, создаваемые в 2024</w:t>
            </w:r>
            <w:r w:rsidRPr="007C4478">
              <w:rPr>
                <w:sz w:val="20"/>
                <w:szCs w:val="20"/>
              </w:rPr>
              <w:t xml:space="preserve"> финансовом году и плановом периоде </w:t>
            </w:r>
            <w:r>
              <w:rPr>
                <w:sz w:val="20"/>
                <w:szCs w:val="20"/>
              </w:rPr>
              <w:t>20</w:t>
            </w:r>
            <w:r w:rsidR="00B462F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5-2030</w:t>
            </w:r>
            <w:r w:rsidRPr="007C4478">
              <w:rPr>
                <w:sz w:val="20"/>
                <w:szCs w:val="20"/>
              </w:rPr>
              <w:t xml:space="preserve">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</w:t>
            </w:r>
            <w:proofErr w:type="spellStart"/>
            <w:r w:rsidRPr="007C4478">
              <w:rPr>
                <w:sz w:val="20"/>
                <w:szCs w:val="20"/>
              </w:rPr>
              <w:t>муниципально</w:t>
            </w:r>
            <w:proofErr w:type="spellEnd"/>
            <w:r w:rsidRPr="007C4478">
              <w:rPr>
                <w:sz w:val="20"/>
                <w:szCs w:val="20"/>
              </w:rPr>
              <w:t>-частном партнёрстве и концессионными соглашениями</w:t>
            </w:r>
          </w:p>
        </w:tc>
      </w:tr>
      <w:tr w:rsidR="00637C48" w:rsidRPr="007C4478" w:rsidTr="002F01DF">
        <w:trPr>
          <w:trHeight w:val="561"/>
        </w:trPr>
        <w:tc>
          <w:tcPr>
            <w:tcW w:w="68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Всего по разделу 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</w:tr>
      <w:tr w:rsidR="00637C48" w:rsidRPr="007C4478" w:rsidTr="002F01DF">
        <w:trPr>
          <w:trHeight w:val="630"/>
        </w:trPr>
        <w:tc>
          <w:tcPr>
            <w:tcW w:w="68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</w:tr>
      <w:tr w:rsidR="0040734D" w:rsidRPr="00C87A1B" w:rsidTr="002B69DB">
        <w:trPr>
          <w:trHeight w:val="61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город Пыть-Ях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 xml:space="preserve">Реконструкция </w:t>
            </w:r>
            <w:r w:rsidRPr="00C87A1B">
              <w:rPr>
                <w:sz w:val="20"/>
                <w:szCs w:val="20"/>
              </w:rPr>
              <w:lastRenderedPageBreak/>
              <w:t>инженерно-технических средств охраны объекта:</w:t>
            </w:r>
          </w:p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Котельная «Мамонтовская»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lastRenderedPageBreak/>
              <w:t> 610 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5F61A7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2022-</w:t>
            </w:r>
            <w:r w:rsidR="0040734D" w:rsidRPr="00C87A1B">
              <w:rPr>
                <w:sz w:val="20"/>
                <w:szCs w:val="20"/>
              </w:rPr>
              <w:t>2025, реконструкция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32 368,5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1 710,4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7C4478" w:rsidRDefault="0040734D" w:rsidP="0040734D">
            <w:pPr>
              <w:jc w:val="center"/>
              <w:rPr>
                <w:sz w:val="20"/>
                <w:szCs w:val="20"/>
              </w:rPr>
            </w:pPr>
          </w:p>
        </w:tc>
      </w:tr>
      <w:tr w:rsidR="0040734D" w:rsidRPr="00C87A1B" w:rsidTr="002B69DB">
        <w:trPr>
          <w:trHeight w:val="6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Прямые инвестиции (местный бюджет)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7C4478" w:rsidRDefault="0040734D" w:rsidP="00C87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«УКС г. Пыть-Ях»</w:t>
            </w:r>
          </w:p>
        </w:tc>
      </w:tr>
      <w:tr w:rsidR="0040734D" w:rsidRPr="00C87A1B" w:rsidTr="002B69DB">
        <w:trPr>
          <w:trHeight w:val="31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6F616E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город Пыть-Ях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Реконструкция объекта капитального строительства: "Канализационная-насосная станция КНС-3Г в мкр. № 3 "Кедровый» в г. Пыть-Ях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 xml:space="preserve">28800 </w:t>
            </w:r>
            <w:proofErr w:type="spellStart"/>
            <w:r w:rsidRPr="00C87A1B">
              <w:rPr>
                <w:sz w:val="20"/>
                <w:szCs w:val="20"/>
              </w:rPr>
              <w:t>куб.м</w:t>
            </w:r>
            <w:proofErr w:type="spellEnd"/>
            <w:r w:rsidRPr="00C87A1B">
              <w:rPr>
                <w:sz w:val="20"/>
                <w:szCs w:val="20"/>
              </w:rPr>
              <w:t>/сутки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5F61A7" w:rsidP="002F01DF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2023-</w:t>
            </w:r>
            <w:r w:rsidR="0040734D" w:rsidRPr="00C87A1B">
              <w:rPr>
                <w:sz w:val="20"/>
                <w:szCs w:val="20"/>
              </w:rPr>
              <w:t>202</w:t>
            </w:r>
            <w:r w:rsidR="002F01DF" w:rsidRPr="00C87A1B">
              <w:rPr>
                <w:sz w:val="20"/>
                <w:szCs w:val="20"/>
              </w:rPr>
              <w:t>5</w:t>
            </w:r>
            <w:r w:rsidR="0040734D" w:rsidRPr="00C87A1B">
              <w:rPr>
                <w:sz w:val="20"/>
                <w:szCs w:val="20"/>
              </w:rPr>
              <w:t>, разработка проектно-сметной документации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7 913,9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4D" w:rsidRPr="00C87A1B" w:rsidRDefault="0040734D" w:rsidP="0040734D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4D" w:rsidRPr="00C87A1B" w:rsidRDefault="0040734D" w:rsidP="0040734D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</w:t>
            </w:r>
          </w:p>
        </w:tc>
      </w:tr>
      <w:tr w:rsidR="0040734D" w:rsidRPr="00C87A1B" w:rsidTr="002B69DB">
        <w:trPr>
          <w:trHeight w:val="31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Прямые инвестиции (местный бюджет)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МКУ «УКС г. Пыть-Ях»</w:t>
            </w:r>
          </w:p>
        </w:tc>
      </w:tr>
      <w:tr w:rsidR="0040734D" w:rsidRPr="00C87A1B" w:rsidTr="002B69DB">
        <w:trPr>
          <w:trHeight w:val="31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6F616E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город Пыть-Ях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Централизованное газоснабжение индивидуальной жилой застройки, расположенной по адресу: город Пыть-</w:t>
            </w:r>
            <w:proofErr w:type="gramStart"/>
            <w:r w:rsidRPr="00C87A1B">
              <w:rPr>
                <w:sz w:val="20"/>
                <w:szCs w:val="20"/>
              </w:rPr>
              <w:t>Ях,  микрорайон</w:t>
            </w:r>
            <w:proofErr w:type="gramEnd"/>
            <w:r w:rsidRPr="00C87A1B">
              <w:rPr>
                <w:sz w:val="20"/>
                <w:szCs w:val="20"/>
              </w:rPr>
              <w:t xml:space="preserve"> 8 Горка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5F61A7" w:rsidP="0004073E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20</w:t>
            </w:r>
            <w:r w:rsidR="0004073E">
              <w:rPr>
                <w:sz w:val="20"/>
                <w:szCs w:val="20"/>
              </w:rPr>
              <w:t>24</w:t>
            </w:r>
            <w:r w:rsidRPr="00C87A1B">
              <w:rPr>
                <w:sz w:val="20"/>
                <w:szCs w:val="20"/>
              </w:rPr>
              <w:t>-</w:t>
            </w:r>
            <w:r w:rsidR="0040734D" w:rsidRPr="00C87A1B">
              <w:rPr>
                <w:sz w:val="20"/>
                <w:szCs w:val="20"/>
              </w:rPr>
              <w:t>202</w:t>
            </w:r>
            <w:r w:rsidR="0004073E">
              <w:rPr>
                <w:sz w:val="20"/>
                <w:szCs w:val="20"/>
              </w:rPr>
              <w:t>5</w:t>
            </w:r>
            <w:r w:rsidR="0040734D" w:rsidRPr="00C87A1B">
              <w:rPr>
                <w:sz w:val="20"/>
                <w:szCs w:val="20"/>
              </w:rPr>
              <w:t>, разработка проектно-сметной документации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01DF" w:rsidRPr="00C87A1B" w:rsidRDefault="002B6D1B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6 6</w:t>
            </w:r>
            <w:r w:rsidR="0040734D" w:rsidRPr="00C87A1B">
              <w:rPr>
                <w:sz w:val="20"/>
                <w:szCs w:val="20"/>
              </w:rPr>
              <w:t>00,0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2B6D1B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40734D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40734D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40734D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</w:t>
            </w:r>
          </w:p>
        </w:tc>
      </w:tr>
      <w:tr w:rsidR="0040734D" w:rsidRPr="00C87A1B" w:rsidTr="002B69DB">
        <w:trPr>
          <w:trHeight w:val="31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2B6D1B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Прямые инвестиции (местный бюджет)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34D" w:rsidRPr="00C87A1B" w:rsidRDefault="0040734D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МКУ «УКС г. Пыть-Ях»</w:t>
            </w:r>
          </w:p>
        </w:tc>
      </w:tr>
      <w:tr w:rsidR="00637C48" w:rsidRPr="00C87A1B" w:rsidTr="002B69DB">
        <w:trPr>
          <w:trHeight w:val="3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F616E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Пыть-Ях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7C48" w:rsidRDefault="00637C48" w:rsidP="00637C48">
            <w:pPr>
              <w:jc w:val="center"/>
              <w:rPr>
                <w:sz w:val="20"/>
                <w:szCs w:val="20"/>
              </w:rPr>
            </w:pPr>
            <w:r w:rsidRPr="00902900">
              <w:rPr>
                <w:sz w:val="20"/>
                <w:szCs w:val="20"/>
              </w:rPr>
              <w:t xml:space="preserve">Строительство газопровода от пункта </w:t>
            </w:r>
            <w:r w:rsidRPr="00902900">
              <w:rPr>
                <w:sz w:val="20"/>
                <w:szCs w:val="20"/>
              </w:rPr>
              <w:lastRenderedPageBreak/>
              <w:t>редуцирования газа блочного типа (ГРПБ Пыть-Ях) до точки врезки в газопровод диаметром 720 мм высокого давления II категории</w:t>
            </w:r>
          </w:p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 w:rsidRPr="00902900">
              <w:rPr>
                <w:sz w:val="20"/>
                <w:szCs w:val="20"/>
              </w:rPr>
              <w:lastRenderedPageBreak/>
              <w:t>42000 м3/час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7C48" w:rsidRDefault="00637C48" w:rsidP="00637C48">
            <w:pPr>
              <w:jc w:val="center"/>
              <w:rPr>
                <w:sz w:val="20"/>
                <w:szCs w:val="20"/>
              </w:rPr>
            </w:pPr>
            <w:r w:rsidRPr="005F61A7">
              <w:rPr>
                <w:sz w:val="20"/>
                <w:szCs w:val="20"/>
              </w:rPr>
              <w:t>202</w:t>
            </w:r>
            <w:r w:rsidR="0004073E">
              <w:rPr>
                <w:sz w:val="20"/>
                <w:szCs w:val="20"/>
              </w:rPr>
              <w:t>4</w:t>
            </w:r>
            <w:r w:rsidRPr="005F61A7">
              <w:rPr>
                <w:sz w:val="20"/>
                <w:szCs w:val="20"/>
              </w:rPr>
              <w:t>-</w:t>
            </w:r>
            <w:r w:rsidRPr="00624A7F">
              <w:rPr>
                <w:sz w:val="20"/>
                <w:szCs w:val="20"/>
              </w:rPr>
              <w:t>202</w:t>
            </w:r>
            <w:r w:rsidR="00040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 разработка</w:t>
            </w:r>
            <w:r w:rsidRPr="00624A7F">
              <w:rPr>
                <w:sz w:val="20"/>
                <w:szCs w:val="20"/>
              </w:rPr>
              <w:t xml:space="preserve"> проектной</w:t>
            </w:r>
            <w:r w:rsidRPr="00624A7F">
              <w:rPr>
                <w:sz w:val="20"/>
                <w:szCs w:val="20"/>
              </w:rPr>
              <w:lastRenderedPageBreak/>
              <w:t>, рабочей, сметной доку</w:t>
            </w:r>
            <w:r>
              <w:rPr>
                <w:sz w:val="20"/>
                <w:szCs w:val="20"/>
              </w:rPr>
              <w:t>ментации и строительно-монтажные</w:t>
            </w:r>
            <w:r w:rsidRPr="00624A7F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  <w:p w:rsidR="002F01DF" w:rsidRPr="00902900" w:rsidRDefault="002F01DF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7C4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16 872,0</w:t>
            </w:r>
          </w:p>
          <w:p w:rsidR="002B6D1B" w:rsidRDefault="002B6D1B" w:rsidP="00637C48">
            <w:pPr>
              <w:jc w:val="center"/>
              <w:rPr>
                <w:sz w:val="20"/>
                <w:szCs w:val="20"/>
              </w:rPr>
            </w:pPr>
          </w:p>
          <w:p w:rsidR="002B6D1B" w:rsidRPr="00C87A1B" w:rsidRDefault="002B6D1B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 xml:space="preserve">11800 т р </w:t>
            </w:r>
            <w:proofErr w:type="spellStart"/>
            <w:r w:rsidRPr="00C87A1B">
              <w:rPr>
                <w:sz w:val="20"/>
                <w:szCs w:val="20"/>
              </w:rPr>
              <w:t>смр</w:t>
            </w:r>
            <w:proofErr w:type="spellEnd"/>
          </w:p>
          <w:p w:rsidR="002B6D1B" w:rsidRDefault="002B6D1B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lastRenderedPageBreak/>
              <w:t xml:space="preserve">4840,0 </w:t>
            </w:r>
            <w:proofErr w:type="spellStart"/>
            <w:r w:rsidRPr="00C87A1B">
              <w:rPr>
                <w:sz w:val="20"/>
                <w:szCs w:val="20"/>
              </w:rPr>
              <w:t>тр</w:t>
            </w:r>
            <w:proofErr w:type="spellEnd"/>
            <w:r w:rsidR="005D3688" w:rsidRPr="00C87A1B">
              <w:rPr>
                <w:sz w:val="20"/>
                <w:szCs w:val="20"/>
              </w:rPr>
              <w:t xml:space="preserve"> = </w:t>
            </w:r>
            <w:r w:rsidR="002B71FF" w:rsidRPr="00C87A1B">
              <w:rPr>
                <w:sz w:val="20"/>
                <w:szCs w:val="20"/>
              </w:rPr>
              <w:t>16 640,0</w:t>
            </w:r>
          </w:p>
          <w:p w:rsidR="002F01DF" w:rsidRPr="007C4478" w:rsidRDefault="002F01DF" w:rsidP="00637C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2F01DF" w:rsidRDefault="002F01DF" w:rsidP="00637C48">
            <w:pPr>
              <w:jc w:val="center"/>
              <w:rPr>
                <w:sz w:val="20"/>
                <w:szCs w:val="20"/>
              </w:rPr>
            </w:pPr>
            <w:r w:rsidRPr="002F01D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637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637C48">
            <w:pPr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 </w:t>
            </w:r>
          </w:p>
        </w:tc>
      </w:tr>
      <w:tr w:rsidR="00637C48" w:rsidRPr="00C87A1B" w:rsidTr="002B69DB">
        <w:trPr>
          <w:trHeight w:val="31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 w:rsidRPr="007C447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2F01DF" w:rsidRDefault="002F01DF" w:rsidP="00C87A1B">
            <w:pPr>
              <w:jc w:val="center"/>
              <w:rPr>
                <w:sz w:val="20"/>
                <w:szCs w:val="20"/>
              </w:rPr>
            </w:pPr>
            <w:r w:rsidRPr="002F01D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 w:rsidRPr="008513A7">
              <w:rPr>
                <w:sz w:val="20"/>
                <w:szCs w:val="20"/>
              </w:rPr>
              <w:t>Прямые инвес</w:t>
            </w:r>
            <w:r w:rsidRPr="008513A7">
              <w:rPr>
                <w:sz w:val="20"/>
                <w:szCs w:val="20"/>
              </w:rPr>
              <w:lastRenderedPageBreak/>
              <w:t>тиции (местный бюджет)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МКУ «УКС г. </w:t>
            </w:r>
            <w:r>
              <w:rPr>
                <w:sz w:val="20"/>
                <w:szCs w:val="20"/>
              </w:rPr>
              <w:lastRenderedPageBreak/>
              <w:t>Пыть-Ях»</w:t>
            </w:r>
          </w:p>
        </w:tc>
      </w:tr>
      <w:tr w:rsidR="00637C48" w:rsidRPr="00C87A1B" w:rsidTr="002B69DB">
        <w:trPr>
          <w:trHeight w:val="3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F616E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город Пыть-Ях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 xml:space="preserve">Ликвидация скважин №5, №6, №7 ул. Первопроходцев ВОС-1, </w:t>
            </w:r>
            <w:proofErr w:type="spellStart"/>
            <w:r w:rsidRPr="00C87A1B">
              <w:rPr>
                <w:sz w:val="20"/>
                <w:szCs w:val="20"/>
              </w:rPr>
              <w:t>пром</w:t>
            </w:r>
            <w:proofErr w:type="spellEnd"/>
            <w:r w:rsidRPr="00C87A1B">
              <w:rPr>
                <w:sz w:val="20"/>
                <w:szCs w:val="20"/>
              </w:rPr>
              <w:t>. Зона «Северная-Восточная», г. Пыть-Ях; скважин №8, №9, №16, № 19, № 20, ВОС-3, «Мамонтовское месторождение нефти», г. Пыть-Ях. Строительство артезианских скважин №5, №6, №7 ул. Первопроходцев ВОС-</w:t>
            </w:r>
            <w:r w:rsidRPr="00C87A1B">
              <w:rPr>
                <w:sz w:val="20"/>
                <w:szCs w:val="20"/>
              </w:rPr>
              <w:lastRenderedPageBreak/>
              <w:t xml:space="preserve">1, </w:t>
            </w:r>
            <w:proofErr w:type="spellStart"/>
            <w:r w:rsidRPr="00C87A1B">
              <w:rPr>
                <w:sz w:val="20"/>
                <w:szCs w:val="20"/>
              </w:rPr>
              <w:t>пром</w:t>
            </w:r>
            <w:proofErr w:type="spellEnd"/>
            <w:r w:rsidRPr="00C87A1B">
              <w:rPr>
                <w:sz w:val="20"/>
                <w:szCs w:val="20"/>
              </w:rPr>
              <w:t>. Зона «Северная-Восточная», г. Пыть-Ях; скважин №8, №9, №16, № 19, № 20, ВОС-3, «Мамонтовское месторождение нефти», г. Пыть-Ях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1DF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2024</w:t>
            </w:r>
            <w:r w:rsidR="002F01DF" w:rsidRPr="00C87A1B">
              <w:rPr>
                <w:sz w:val="20"/>
                <w:szCs w:val="20"/>
              </w:rPr>
              <w:t>-2025</w:t>
            </w:r>
            <w:r w:rsidRPr="00C87A1B">
              <w:rPr>
                <w:sz w:val="20"/>
                <w:szCs w:val="20"/>
              </w:rPr>
              <w:t>, разработка проектной, рабочей, сметной документации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9 609,0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9 609,0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637C48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C87A1B" w:rsidRDefault="00637C48" w:rsidP="00637C48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C87A1B" w:rsidRDefault="00637C48" w:rsidP="00637C48">
            <w:pPr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 </w:t>
            </w:r>
          </w:p>
        </w:tc>
      </w:tr>
      <w:tr w:rsidR="00637C48" w:rsidRPr="00C87A1B" w:rsidTr="002B69DB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9 609,0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C87A1B" w:rsidRDefault="00637C48" w:rsidP="00C87A1B">
            <w:pPr>
              <w:jc w:val="center"/>
              <w:rPr>
                <w:sz w:val="20"/>
                <w:szCs w:val="20"/>
              </w:rPr>
            </w:pPr>
            <w:r w:rsidRPr="00C87A1B">
              <w:rPr>
                <w:sz w:val="20"/>
                <w:szCs w:val="20"/>
              </w:rPr>
              <w:t>Прямые инвестиции (местный бюджет)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48" w:rsidRPr="007C4478" w:rsidRDefault="00637C48" w:rsidP="00C87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«УКС г. Пыть-Ях»</w:t>
            </w:r>
          </w:p>
        </w:tc>
      </w:tr>
    </w:tbl>
    <w:p w:rsidR="00CE7D12" w:rsidRDefault="00CE7D12" w:rsidP="009A1863">
      <w:pPr>
        <w:ind w:left="3400"/>
        <w:jc w:val="right"/>
        <w:rPr>
          <w:color w:val="FF0000"/>
          <w:sz w:val="28"/>
          <w:szCs w:val="28"/>
        </w:rPr>
      </w:pPr>
    </w:p>
    <w:sectPr w:rsidR="00CE7D12" w:rsidSect="00C5462B">
      <w:headerReference w:type="default" r:id="rId9"/>
      <w:headerReference w:type="first" r:id="rId10"/>
      <w:pgSz w:w="16838" w:h="11906" w:orient="landscape" w:code="9"/>
      <w:pgMar w:top="1276" w:right="1134" w:bottom="709" w:left="1134" w:header="720" w:footer="720" w:gutter="0"/>
      <w:pgNumType w:start="46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388" w:rsidRDefault="00645388">
      <w:r>
        <w:separator/>
      </w:r>
    </w:p>
  </w:endnote>
  <w:endnote w:type="continuationSeparator" w:id="0">
    <w:p w:rsidR="00645388" w:rsidRDefault="0064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388" w:rsidRDefault="00645388">
      <w:r>
        <w:separator/>
      </w:r>
    </w:p>
  </w:footnote>
  <w:footnote w:type="continuationSeparator" w:id="0">
    <w:p w:rsidR="00645388" w:rsidRDefault="00645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1573616"/>
      <w:docPartObj>
        <w:docPartGallery w:val="Page Numbers (Top of Page)"/>
        <w:docPartUnique/>
      </w:docPartObj>
    </w:sdtPr>
    <w:sdtContent>
      <w:p w:rsidR="00C5462B" w:rsidRDefault="00C5462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471</w:t>
        </w:r>
        <w:r>
          <w:fldChar w:fldCharType="end"/>
        </w:r>
      </w:p>
    </w:sdtContent>
  </w:sdt>
  <w:p w:rsidR="00C5462B" w:rsidRDefault="00C546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4143957"/>
      <w:docPartObj>
        <w:docPartGallery w:val="Page Numbers (Top of Page)"/>
        <w:docPartUnique/>
      </w:docPartObj>
    </w:sdtPr>
    <w:sdtContent>
      <w:p w:rsidR="00C5462B" w:rsidRDefault="00C5462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45388" w:rsidRDefault="006453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91D"/>
    <w:multiLevelType w:val="hybridMultilevel"/>
    <w:tmpl w:val="C722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23267"/>
    <w:multiLevelType w:val="hybridMultilevel"/>
    <w:tmpl w:val="DBB0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16DBF"/>
    <w:multiLevelType w:val="hybridMultilevel"/>
    <w:tmpl w:val="CCA673E2"/>
    <w:lvl w:ilvl="0" w:tplc="439E9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0B3121"/>
    <w:multiLevelType w:val="multilevel"/>
    <w:tmpl w:val="02C23A5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4" w15:restartNumberingAfterBreak="0">
    <w:nsid w:val="49B57721"/>
    <w:multiLevelType w:val="hybridMultilevel"/>
    <w:tmpl w:val="58F083E6"/>
    <w:lvl w:ilvl="0" w:tplc="C4BE48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3424B91"/>
    <w:multiLevelType w:val="hybridMultilevel"/>
    <w:tmpl w:val="C430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04375"/>
    <w:multiLevelType w:val="multilevel"/>
    <w:tmpl w:val="5232DD6E"/>
    <w:lvl w:ilvl="0">
      <w:start w:val="1"/>
      <w:numFmt w:val="decimal"/>
      <w:lvlText w:val="%1."/>
      <w:lvlJc w:val="left"/>
      <w:pPr>
        <w:ind w:left="1369" w:hanging="6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76F7397F"/>
    <w:multiLevelType w:val="hybridMultilevel"/>
    <w:tmpl w:val="DE200044"/>
    <w:lvl w:ilvl="0" w:tplc="7D9EA604">
      <w:start w:val="1"/>
      <w:numFmt w:val="decimal"/>
      <w:pStyle w:val="L999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AFD13F8"/>
    <w:multiLevelType w:val="hybridMultilevel"/>
    <w:tmpl w:val="8A788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47111"/>
    <w:multiLevelType w:val="hybridMultilevel"/>
    <w:tmpl w:val="965CB3BE"/>
    <w:lvl w:ilvl="0" w:tplc="DA964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0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BA"/>
    <w:rsid w:val="00000274"/>
    <w:rsid w:val="00000739"/>
    <w:rsid w:val="000027A3"/>
    <w:rsid w:val="00002CBC"/>
    <w:rsid w:val="000038FF"/>
    <w:rsid w:val="00003A16"/>
    <w:rsid w:val="00003F67"/>
    <w:rsid w:val="000065E3"/>
    <w:rsid w:val="00006958"/>
    <w:rsid w:val="00007258"/>
    <w:rsid w:val="000076E5"/>
    <w:rsid w:val="000076F6"/>
    <w:rsid w:val="00007A93"/>
    <w:rsid w:val="00010069"/>
    <w:rsid w:val="0001026B"/>
    <w:rsid w:val="0001074E"/>
    <w:rsid w:val="0001136B"/>
    <w:rsid w:val="000113D1"/>
    <w:rsid w:val="0001157B"/>
    <w:rsid w:val="00012222"/>
    <w:rsid w:val="000131A7"/>
    <w:rsid w:val="00013314"/>
    <w:rsid w:val="000135BE"/>
    <w:rsid w:val="00013607"/>
    <w:rsid w:val="0001446C"/>
    <w:rsid w:val="00014A69"/>
    <w:rsid w:val="00015195"/>
    <w:rsid w:val="00015833"/>
    <w:rsid w:val="0001594C"/>
    <w:rsid w:val="000161A2"/>
    <w:rsid w:val="00016AE4"/>
    <w:rsid w:val="00016F2F"/>
    <w:rsid w:val="00016FD8"/>
    <w:rsid w:val="00017AD3"/>
    <w:rsid w:val="00017C2B"/>
    <w:rsid w:val="0002032C"/>
    <w:rsid w:val="00020598"/>
    <w:rsid w:val="00021031"/>
    <w:rsid w:val="000215A4"/>
    <w:rsid w:val="00021A03"/>
    <w:rsid w:val="00021AE2"/>
    <w:rsid w:val="0002257A"/>
    <w:rsid w:val="00022B00"/>
    <w:rsid w:val="00023E2D"/>
    <w:rsid w:val="00024BF6"/>
    <w:rsid w:val="00025290"/>
    <w:rsid w:val="0002594C"/>
    <w:rsid w:val="00026762"/>
    <w:rsid w:val="0002770C"/>
    <w:rsid w:val="00027982"/>
    <w:rsid w:val="00027C56"/>
    <w:rsid w:val="00030699"/>
    <w:rsid w:val="000307F6"/>
    <w:rsid w:val="00031381"/>
    <w:rsid w:val="000345E9"/>
    <w:rsid w:val="0003554D"/>
    <w:rsid w:val="00036521"/>
    <w:rsid w:val="00036861"/>
    <w:rsid w:val="00036C34"/>
    <w:rsid w:val="000371FB"/>
    <w:rsid w:val="000375C4"/>
    <w:rsid w:val="0004073E"/>
    <w:rsid w:val="0004076C"/>
    <w:rsid w:val="00042BF2"/>
    <w:rsid w:val="00043413"/>
    <w:rsid w:val="00043A74"/>
    <w:rsid w:val="00044226"/>
    <w:rsid w:val="0004471F"/>
    <w:rsid w:val="00045AEC"/>
    <w:rsid w:val="00045BD0"/>
    <w:rsid w:val="000464AA"/>
    <w:rsid w:val="00047206"/>
    <w:rsid w:val="00047472"/>
    <w:rsid w:val="00050291"/>
    <w:rsid w:val="00051071"/>
    <w:rsid w:val="000510CF"/>
    <w:rsid w:val="00051253"/>
    <w:rsid w:val="000516E6"/>
    <w:rsid w:val="00054012"/>
    <w:rsid w:val="000542B4"/>
    <w:rsid w:val="00055A8B"/>
    <w:rsid w:val="000578D4"/>
    <w:rsid w:val="00057930"/>
    <w:rsid w:val="00060E6E"/>
    <w:rsid w:val="00060EC2"/>
    <w:rsid w:val="00060EDE"/>
    <w:rsid w:val="00060F7B"/>
    <w:rsid w:val="00061984"/>
    <w:rsid w:val="000627B3"/>
    <w:rsid w:val="00062AF9"/>
    <w:rsid w:val="00062EDA"/>
    <w:rsid w:val="0006371D"/>
    <w:rsid w:val="000639FB"/>
    <w:rsid w:val="00064C16"/>
    <w:rsid w:val="000673F7"/>
    <w:rsid w:val="000678FD"/>
    <w:rsid w:val="0007025D"/>
    <w:rsid w:val="00070773"/>
    <w:rsid w:val="00070BC7"/>
    <w:rsid w:val="00070C79"/>
    <w:rsid w:val="0007142D"/>
    <w:rsid w:val="00071EE7"/>
    <w:rsid w:val="00072733"/>
    <w:rsid w:val="00072B6B"/>
    <w:rsid w:val="00072B9D"/>
    <w:rsid w:val="00073C4B"/>
    <w:rsid w:val="00073CD5"/>
    <w:rsid w:val="00075026"/>
    <w:rsid w:val="00076539"/>
    <w:rsid w:val="00077690"/>
    <w:rsid w:val="00077B5B"/>
    <w:rsid w:val="00077EF5"/>
    <w:rsid w:val="000804D0"/>
    <w:rsid w:val="000806CA"/>
    <w:rsid w:val="00081644"/>
    <w:rsid w:val="000821E1"/>
    <w:rsid w:val="000831A2"/>
    <w:rsid w:val="000833E6"/>
    <w:rsid w:val="000836BC"/>
    <w:rsid w:val="000840A9"/>
    <w:rsid w:val="000840B5"/>
    <w:rsid w:val="00084538"/>
    <w:rsid w:val="00085963"/>
    <w:rsid w:val="00085D3E"/>
    <w:rsid w:val="00087811"/>
    <w:rsid w:val="00087A9B"/>
    <w:rsid w:val="00087D11"/>
    <w:rsid w:val="000915DF"/>
    <w:rsid w:val="00091FB6"/>
    <w:rsid w:val="00091FEB"/>
    <w:rsid w:val="0009395D"/>
    <w:rsid w:val="000943CE"/>
    <w:rsid w:val="00095E72"/>
    <w:rsid w:val="00097258"/>
    <w:rsid w:val="0009791C"/>
    <w:rsid w:val="00097AC6"/>
    <w:rsid w:val="000A16A3"/>
    <w:rsid w:val="000A4D7D"/>
    <w:rsid w:val="000A50A3"/>
    <w:rsid w:val="000A57CE"/>
    <w:rsid w:val="000A592D"/>
    <w:rsid w:val="000A5C11"/>
    <w:rsid w:val="000A5DC8"/>
    <w:rsid w:val="000A642E"/>
    <w:rsid w:val="000A657B"/>
    <w:rsid w:val="000B024D"/>
    <w:rsid w:val="000B141D"/>
    <w:rsid w:val="000B1904"/>
    <w:rsid w:val="000B3834"/>
    <w:rsid w:val="000B501F"/>
    <w:rsid w:val="000B626D"/>
    <w:rsid w:val="000B78ED"/>
    <w:rsid w:val="000B7995"/>
    <w:rsid w:val="000C1659"/>
    <w:rsid w:val="000C2B93"/>
    <w:rsid w:val="000C4B56"/>
    <w:rsid w:val="000C526F"/>
    <w:rsid w:val="000C5767"/>
    <w:rsid w:val="000C59D8"/>
    <w:rsid w:val="000C5EB1"/>
    <w:rsid w:val="000C62A0"/>
    <w:rsid w:val="000C6E78"/>
    <w:rsid w:val="000C70E3"/>
    <w:rsid w:val="000C7899"/>
    <w:rsid w:val="000C7970"/>
    <w:rsid w:val="000C7972"/>
    <w:rsid w:val="000D0CF7"/>
    <w:rsid w:val="000D1801"/>
    <w:rsid w:val="000D227A"/>
    <w:rsid w:val="000D2D9B"/>
    <w:rsid w:val="000D31B2"/>
    <w:rsid w:val="000D459E"/>
    <w:rsid w:val="000D4902"/>
    <w:rsid w:val="000D4DAE"/>
    <w:rsid w:val="000D5574"/>
    <w:rsid w:val="000D65CE"/>
    <w:rsid w:val="000E0888"/>
    <w:rsid w:val="000E111A"/>
    <w:rsid w:val="000E15E9"/>
    <w:rsid w:val="000E2491"/>
    <w:rsid w:val="000E2A25"/>
    <w:rsid w:val="000E3827"/>
    <w:rsid w:val="000E3DE2"/>
    <w:rsid w:val="000E49B7"/>
    <w:rsid w:val="000E5D44"/>
    <w:rsid w:val="000E63D7"/>
    <w:rsid w:val="000E65BF"/>
    <w:rsid w:val="000E7819"/>
    <w:rsid w:val="000E7E38"/>
    <w:rsid w:val="000F0046"/>
    <w:rsid w:val="000F0F37"/>
    <w:rsid w:val="000F42FC"/>
    <w:rsid w:val="000F56BA"/>
    <w:rsid w:val="000F6AEF"/>
    <w:rsid w:val="000F6E28"/>
    <w:rsid w:val="000F77EE"/>
    <w:rsid w:val="00100439"/>
    <w:rsid w:val="001005AD"/>
    <w:rsid w:val="0010101B"/>
    <w:rsid w:val="0010119D"/>
    <w:rsid w:val="001019C1"/>
    <w:rsid w:val="00101AE1"/>
    <w:rsid w:val="00102820"/>
    <w:rsid w:val="00102E36"/>
    <w:rsid w:val="00102F38"/>
    <w:rsid w:val="001063CA"/>
    <w:rsid w:val="00106787"/>
    <w:rsid w:val="00106D3A"/>
    <w:rsid w:val="00106DBE"/>
    <w:rsid w:val="00107212"/>
    <w:rsid w:val="00107BE9"/>
    <w:rsid w:val="00110B1D"/>
    <w:rsid w:val="0011121E"/>
    <w:rsid w:val="00111A8C"/>
    <w:rsid w:val="001125AB"/>
    <w:rsid w:val="0011285D"/>
    <w:rsid w:val="00112974"/>
    <w:rsid w:val="00114DC3"/>
    <w:rsid w:val="00116F5C"/>
    <w:rsid w:val="00117DF2"/>
    <w:rsid w:val="00120235"/>
    <w:rsid w:val="001202FB"/>
    <w:rsid w:val="00121D5F"/>
    <w:rsid w:val="00122C08"/>
    <w:rsid w:val="00123483"/>
    <w:rsid w:val="00123E13"/>
    <w:rsid w:val="00124BB1"/>
    <w:rsid w:val="001250B0"/>
    <w:rsid w:val="00126C49"/>
    <w:rsid w:val="001277A5"/>
    <w:rsid w:val="00127D4E"/>
    <w:rsid w:val="00127E1B"/>
    <w:rsid w:val="0013049B"/>
    <w:rsid w:val="00130612"/>
    <w:rsid w:val="00130CC6"/>
    <w:rsid w:val="00131013"/>
    <w:rsid w:val="00132578"/>
    <w:rsid w:val="00132D1A"/>
    <w:rsid w:val="00136454"/>
    <w:rsid w:val="00136AC1"/>
    <w:rsid w:val="0013734D"/>
    <w:rsid w:val="001407D1"/>
    <w:rsid w:val="00140913"/>
    <w:rsid w:val="001410AA"/>
    <w:rsid w:val="0014170C"/>
    <w:rsid w:val="00142B2F"/>
    <w:rsid w:val="00145673"/>
    <w:rsid w:val="0014628D"/>
    <w:rsid w:val="001478F9"/>
    <w:rsid w:val="00150AD9"/>
    <w:rsid w:val="00150EA5"/>
    <w:rsid w:val="00152877"/>
    <w:rsid w:val="00154303"/>
    <w:rsid w:val="00156476"/>
    <w:rsid w:val="00157275"/>
    <w:rsid w:val="001601F6"/>
    <w:rsid w:val="00161470"/>
    <w:rsid w:val="001625EC"/>
    <w:rsid w:val="00162839"/>
    <w:rsid w:val="00162A1B"/>
    <w:rsid w:val="0016337E"/>
    <w:rsid w:val="00163623"/>
    <w:rsid w:val="00164457"/>
    <w:rsid w:val="00165596"/>
    <w:rsid w:val="0016571D"/>
    <w:rsid w:val="001711A7"/>
    <w:rsid w:val="00171DD5"/>
    <w:rsid w:val="00173B0D"/>
    <w:rsid w:val="00173B87"/>
    <w:rsid w:val="00176B5E"/>
    <w:rsid w:val="001771BE"/>
    <w:rsid w:val="00177D96"/>
    <w:rsid w:val="0018029C"/>
    <w:rsid w:val="0018032A"/>
    <w:rsid w:val="001803B0"/>
    <w:rsid w:val="00181871"/>
    <w:rsid w:val="00181E3D"/>
    <w:rsid w:val="00181FAA"/>
    <w:rsid w:val="00182402"/>
    <w:rsid w:val="001829D9"/>
    <w:rsid w:val="00182D13"/>
    <w:rsid w:val="00183611"/>
    <w:rsid w:val="00183C91"/>
    <w:rsid w:val="00185495"/>
    <w:rsid w:val="0018711A"/>
    <w:rsid w:val="00187BA9"/>
    <w:rsid w:val="00187CD1"/>
    <w:rsid w:val="0019338B"/>
    <w:rsid w:val="001946A8"/>
    <w:rsid w:val="001946A9"/>
    <w:rsid w:val="00194C4B"/>
    <w:rsid w:val="00194E79"/>
    <w:rsid w:val="00194EE9"/>
    <w:rsid w:val="0019548F"/>
    <w:rsid w:val="00196A84"/>
    <w:rsid w:val="00196E9D"/>
    <w:rsid w:val="001977C7"/>
    <w:rsid w:val="00197FC3"/>
    <w:rsid w:val="001A0914"/>
    <w:rsid w:val="001A10D4"/>
    <w:rsid w:val="001A1228"/>
    <w:rsid w:val="001A254C"/>
    <w:rsid w:val="001A2AAD"/>
    <w:rsid w:val="001A3630"/>
    <w:rsid w:val="001A4530"/>
    <w:rsid w:val="001A5104"/>
    <w:rsid w:val="001A5393"/>
    <w:rsid w:val="001A58E8"/>
    <w:rsid w:val="001A59D1"/>
    <w:rsid w:val="001A6B72"/>
    <w:rsid w:val="001A6ED5"/>
    <w:rsid w:val="001A739E"/>
    <w:rsid w:val="001A759F"/>
    <w:rsid w:val="001A77F6"/>
    <w:rsid w:val="001A7E1B"/>
    <w:rsid w:val="001B14ED"/>
    <w:rsid w:val="001B16F6"/>
    <w:rsid w:val="001B25D9"/>
    <w:rsid w:val="001B29A3"/>
    <w:rsid w:val="001B341C"/>
    <w:rsid w:val="001B4F73"/>
    <w:rsid w:val="001B5B25"/>
    <w:rsid w:val="001B7716"/>
    <w:rsid w:val="001C1102"/>
    <w:rsid w:val="001C1502"/>
    <w:rsid w:val="001C1541"/>
    <w:rsid w:val="001C18E6"/>
    <w:rsid w:val="001C1E92"/>
    <w:rsid w:val="001C25BB"/>
    <w:rsid w:val="001C2A82"/>
    <w:rsid w:val="001C4415"/>
    <w:rsid w:val="001C48AE"/>
    <w:rsid w:val="001D0676"/>
    <w:rsid w:val="001D0A15"/>
    <w:rsid w:val="001D0A9B"/>
    <w:rsid w:val="001D1D56"/>
    <w:rsid w:val="001D225B"/>
    <w:rsid w:val="001D282B"/>
    <w:rsid w:val="001D3561"/>
    <w:rsid w:val="001D49A4"/>
    <w:rsid w:val="001D5522"/>
    <w:rsid w:val="001D5BE6"/>
    <w:rsid w:val="001D5EC6"/>
    <w:rsid w:val="001D617A"/>
    <w:rsid w:val="001D7E03"/>
    <w:rsid w:val="001E017B"/>
    <w:rsid w:val="001E157F"/>
    <w:rsid w:val="001E16B4"/>
    <w:rsid w:val="001E2365"/>
    <w:rsid w:val="001E26E2"/>
    <w:rsid w:val="001E2B3C"/>
    <w:rsid w:val="001E37B5"/>
    <w:rsid w:val="001E490F"/>
    <w:rsid w:val="001E506E"/>
    <w:rsid w:val="001E5134"/>
    <w:rsid w:val="001E51C0"/>
    <w:rsid w:val="001E568D"/>
    <w:rsid w:val="001E5AD1"/>
    <w:rsid w:val="001E6472"/>
    <w:rsid w:val="001E6C70"/>
    <w:rsid w:val="001E6E39"/>
    <w:rsid w:val="001F1BA0"/>
    <w:rsid w:val="001F211B"/>
    <w:rsid w:val="001F27A5"/>
    <w:rsid w:val="001F466A"/>
    <w:rsid w:val="001F49A2"/>
    <w:rsid w:val="001F5C81"/>
    <w:rsid w:val="001F641C"/>
    <w:rsid w:val="001F6AEC"/>
    <w:rsid w:val="001F7522"/>
    <w:rsid w:val="001F7B80"/>
    <w:rsid w:val="002000D9"/>
    <w:rsid w:val="00202057"/>
    <w:rsid w:val="00202C04"/>
    <w:rsid w:val="00203876"/>
    <w:rsid w:val="00204684"/>
    <w:rsid w:val="00204D00"/>
    <w:rsid w:val="0020544C"/>
    <w:rsid w:val="00205D7C"/>
    <w:rsid w:val="002062D0"/>
    <w:rsid w:val="00206774"/>
    <w:rsid w:val="00207255"/>
    <w:rsid w:val="002072E0"/>
    <w:rsid w:val="00210859"/>
    <w:rsid w:val="00210B78"/>
    <w:rsid w:val="00210CE1"/>
    <w:rsid w:val="0021135B"/>
    <w:rsid w:val="00211527"/>
    <w:rsid w:val="00214C2A"/>
    <w:rsid w:val="00215FB2"/>
    <w:rsid w:val="002178A5"/>
    <w:rsid w:val="00220653"/>
    <w:rsid w:val="00220A71"/>
    <w:rsid w:val="00220ACC"/>
    <w:rsid w:val="00220EC5"/>
    <w:rsid w:val="00221F19"/>
    <w:rsid w:val="00222087"/>
    <w:rsid w:val="0022269E"/>
    <w:rsid w:val="00222A46"/>
    <w:rsid w:val="00222D57"/>
    <w:rsid w:val="00222EA6"/>
    <w:rsid w:val="00223114"/>
    <w:rsid w:val="002234F3"/>
    <w:rsid w:val="0022387E"/>
    <w:rsid w:val="00224590"/>
    <w:rsid w:val="0022510D"/>
    <w:rsid w:val="0022600D"/>
    <w:rsid w:val="00226429"/>
    <w:rsid w:val="00227594"/>
    <w:rsid w:val="0022771B"/>
    <w:rsid w:val="00227D78"/>
    <w:rsid w:val="002310D8"/>
    <w:rsid w:val="00231D23"/>
    <w:rsid w:val="00231D67"/>
    <w:rsid w:val="00232DC4"/>
    <w:rsid w:val="00233233"/>
    <w:rsid w:val="00234541"/>
    <w:rsid w:val="00235BB4"/>
    <w:rsid w:val="00235FFD"/>
    <w:rsid w:val="002366DD"/>
    <w:rsid w:val="00237347"/>
    <w:rsid w:val="0024074E"/>
    <w:rsid w:val="0024081A"/>
    <w:rsid w:val="00240A6F"/>
    <w:rsid w:val="00241778"/>
    <w:rsid w:val="00242414"/>
    <w:rsid w:val="00243343"/>
    <w:rsid w:val="0024344D"/>
    <w:rsid w:val="002434B2"/>
    <w:rsid w:val="002462F0"/>
    <w:rsid w:val="00246431"/>
    <w:rsid w:val="00246541"/>
    <w:rsid w:val="0024796A"/>
    <w:rsid w:val="00247CD1"/>
    <w:rsid w:val="0025002E"/>
    <w:rsid w:val="002509D9"/>
    <w:rsid w:val="00250D98"/>
    <w:rsid w:val="002525A3"/>
    <w:rsid w:val="00252735"/>
    <w:rsid w:val="002528DB"/>
    <w:rsid w:val="00254E89"/>
    <w:rsid w:val="0025585F"/>
    <w:rsid w:val="00256092"/>
    <w:rsid w:val="00256D8A"/>
    <w:rsid w:val="00257650"/>
    <w:rsid w:val="00261006"/>
    <w:rsid w:val="002623D8"/>
    <w:rsid w:val="00262EFE"/>
    <w:rsid w:val="00265000"/>
    <w:rsid w:val="00265AF0"/>
    <w:rsid w:val="00270252"/>
    <w:rsid w:val="0027101B"/>
    <w:rsid w:val="00273419"/>
    <w:rsid w:val="002734CE"/>
    <w:rsid w:val="00274EA3"/>
    <w:rsid w:val="002765BC"/>
    <w:rsid w:val="00280623"/>
    <w:rsid w:val="002807C5"/>
    <w:rsid w:val="00280FD1"/>
    <w:rsid w:val="002814E7"/>
    <w:rsid w:val="0028152B"/>
    <w:rsid w:val="00282269"/>
    <w:rsid w:val="00282647"/>
    <w:rsid w:val="00283B2A"/>
    <w:rsid w:val="00283C5E"/>
    <w:rsid w:val="00283FAD"/>
    <w:rsid w:val="00284EA5"/>
    <w:rsid w:val="00285086"/>
    <w:rsid w:val="0028534D"/>
    <w:rsid w:val="002854BA"/>
    <w:rsid w:val="00285BAD"/>
    <w:rsid w:val="00285EF1"/>
    <w:rsid w:val="00287111"/>
    <w:rsid w:val="002875F3"/>
    <w:rsid w:val="00287965"/>
    <w:rsid w:val="0029062C"/>
    <w:rsid w:val="00290B4D"/>
    <w:rsid w:val="00291D92"/>
    <w:rsid w:val="00291E9E"/>
    <w:rsid w:val="00292007"/>
    <w:rsid w:val="0029388C"/>
    <w:rsid w:val="00293E81"/>
    <w:rsid w:val="0029567E"/>
    <w:rsid w:val="00297968"/>
    <w:rsid w:val="00297984"/>
    <w:rsid w:val="002A1112"/>
    <w:rsid w:val="002A1416"/>
    <w:rsid w:val="002A1C95"/>
    <w:rsid w:val="002A1E89"/>
    <w:rsid w:val="002A2F46"/>
    <w:rsid w:val="002A3EDD"/>
    <w:rsid w:val="002A52EF"/>
    <w:rsid w:val="002A55EE"/>
    <w:rsid w:val="002A6D9B"/>
    <w:rsid w:val="002B09FA"/>
    <w:rsid w:val="002B2861"/>
    <w:rsid w:val="002B2B44"/>
    <w:rsid w:val="002B32F4"/>
    <w:rsid w:val="002B5B79"/>
    <w:rsid w:val="002B62CF"/>
    <w:rsid w:val="002B69DB"/>
    <w:rsid w:val="002B6A39"/>
    <w:rsid w:val="002B6D1B"/>
    <w:rsid w:val="002B71FF"/>
    <w:rsid w:val="002B7A5A"/>
    <w:rsid w:val="002C0377"/>
    <w:rsid w:val="002C05D9"/>
    <w:rsid w:val="002C108F"/>
    <w:rsid w:val="002C14A6"/>
    <w:rsid w:val="002C1A4B"/>
    <w:rsid w:val="002C2610"/>
    <w:rsid w:val="002C2CDC"/>
    <w:rsid w:val="002C2D80"/>
    <w:rsid w:val="002C3644"/>
    <w:rsid w:val="002C3BF9"/>
    <w:rsid w:val="002C4E58"/>
    <w:rsid w:val="002C50C6"/>
    <w:rsid w:val="002C59C4"/>
    <w:rsid w:val="002C59F6"/>
    <w:rsid w:val="002C650B"/>
    <w:rsid w:val="002C6F70"/>
    <w:rsid w:val="002C76AC"/>
    <w:rsid w:val="002C7DAD"/>
    <w:rsid w:val="002C7E0B"/>
    <w:rsid w:val="002D06B0"/>
    <w:rsid w:val="002D1656"/>
    <w:rsid w:val="002D248F"/>
    <w:rsid w:val="002D2933"/>
    <w:rsid w:val="002D3499"/>
    <w:rsid w:val="002D428B"/>
    <w:rsid w:val="002D44DB"/>
    <w:rsid w:val="002D4A30"/>
    <w:rsid w:val="002D5017"/>
    <w:rsid w:val="002D6640"/>
    <w:rsid w:val="002D6E69"/>
    <w:rsid w:val="002D71E5"/>
    <w:rsid w:val="002E031A"/>
    <w:rsid w:val="002E08DE"/>
    <w:rsid w:val="002E0E69"/>
    <w:rsid w:val="002E26DA"/>
    <w:rsid w:val="002E29ED"/>
    <w:rsid w:val="002E4300"/>
    <w:rsid w:val="002E454D"/>
    <w:rsid w:val="002E45E2"/>
    <w:rsid w:val="002E48F4"/>
    <w:rsid w:val="002E4B6D"/>
    <w:rsid w:val="002E558D"/>
    <w:rsid w:val="002E561A"/>
    <w:rsid w:val="002E65DA"/>
    <w:rsid w:val="002E675F"/>
    <w:rsid w:val="002E679D"/>
    <w:rsid w:val="002F01DF"/>
    <w:rsid w:val="002F0927"/>
    <w:rsid w:val="002F1C93"/>
    <w:rsid w:val="002F2FB7"/>
    <w:rsid w:val="002F3D8E"/>
    <w:rsid w:val="002F4054"/>
    <w:rsid w:val="002F4403"/>
    <w:rsid w:val="002F4591"/>
    <w:rsid w:val="002F4B2A"/>
    <w:rsid w:val="002F52F2"/>
    <w:rsid w:val="002F5615"/>
    <w:rsid w:val="002F7450"/>
    <w:rsid w:val="002F7ECC"/>
    <w:rsid w:val="003003BA"/>
    <w:rsid w:val="003015B3"/>
    <w:rsid w:val="00301BA4"/>
    <w:rsid w:val="003020B6"/>
    <w:rsid w:val="0030242E"/>
    <w:rsid w:val="00302815"/>
    <w:rsid w:val="00302F28"/>
    <w:rsid w:val="00303BF9"/>
    <w:rsid w:val="00304C12"/>
    <w:rsid w:val="00305AA4"/>
    <w:rsid w:val="00307ED6"/>
    <w:rsid w:val="00307F79"/>
    <w:rsid w:val="003108D4"/>
    <w:rsid w:val="0031114E"/>
    <w:rsid w:val="00312FE5"/>
    <w:rsid w:val="00313E3C"/>
    <w:rsid w:val="0031597C"/>
    <w:rsid w:val="003160AE"/>
    <w:rsid w:val="00320008"/>
    <w:rsid w:val="003207C7"/>
    <w:rsid w:val="003216E9"/>
    <w:rsid w:val="00321F40"/>
    <w:rsid w:val="00323B50"/>
    <w:rsid w:val="00324632"/>
    <w:rsid w:val="003252C2"/>
    <w:rsid w:val="003253A8"/>
    <w:rsid w:val="00325A54"/>
    <w:rsid w:val="00325D13"/>
    <w:rsid w:val="00327267"/>
    <w:rsid w:val="00330487"/>
    <w:rsid w:val="00330761"/>
    <w:rsid w:val="003313F5"/>
    <w:rsid w:val="00331406"/>
    <w:rsid w:val="00331E72"/>
    <w:rsid w:val="00332E5A"/>
    <w:rsid w:val="003339C5"/>
    <w:rsid w:val="00333A52"/>
    <w:rsid w:val="00333FD5"/>
    <w:rsid w:val="0033460B"/>
    <w:rsid w:val="0033518C"/>
    <w:rsid w:val="0033551C"/>
    <w:rsid w:val="0033603B"/>
    <w:rsid w:val="00340329"/>
    <w:rsid w:val="0034254E"/>
    <w:rsid w:val="003428A0"/>
    <w:rsid w:val="00343BE2"/>
    <w:rsid w:val="00346382"/>
    <w:rsid w:val="0034777C"/>
    <w:rsid w:val="00347AAB"/>
    <w:rsid w:val="00350BE2"/>
    <w:rsid w:val="00351023"/>
    <w:rsid w:val="003522A0"/>
    <w:rsid w:val="00352D15"/>
    <w:rsid w:val="00352F77"/>
    <w:rsid w:val="00354708"/>
    <w:rsid w:val="00355C4B"/>
    <w:rsid w:val="003567F1"/>
    <w:rsid w:val="00361E1D"/>
    <w:rsid w:val="00363401"/>
    <w:rsid w:val="00363B09"/>
    <w:rsid w:val="00365C64"/>
    <w:rsid w:val="00365F02"/>
    <w:rsid w:val="003666C4"/>
    <w:rsid w:val="00366830"/>
    <w:rsid w:val="00366A1D"/>
    <w:rsid w:val="00366D92"/>
    <w:rsid w:val="0036726D"/>
    <w:rsid w:val="00370322"/>
    <w:rsid w:val="003720BF"/>
    <w:rsid w:val="003720ED"/>
    <w:rsid w:val="003731D0"/>
    <w:rsid w:val="0037469B"/>
    <w:rsid w:val="00375390"/>
    <w:rsid w:val="003758F0"/>
    <w:rsid w:val="00376D77"/>
    <w:rsid w:val="0037711A"/>
    <w:rsid w:val="00380862"/>
    <w:rsid w:val="00381891"/>
    <w:rsid w:val="00382550"/>
    <w:rsid w:val="0038291C"/>
    <w:rsid w:val="00382A35"/>
    <w:rsid w:val="00382E80"/>
    <w:rsid w:val="00383468"/>
    <w:rsid w:val="00383CB4"/>
    <w:rsid w:val="003848BF"/>
    <w:rsid w:val="0038545A"/>
    <w:rsid w:val="00385F90"/>
    <w:rsid w:val="003875D1"/>
    <w:rsid w:val="00387D5D"/>
    <w:rsid w:val="00390375"/>
    <w:rsid w:val="003920C5"/>
    <w:rsid w:val="00393027"/>
    <w:rsid w:val="003930ED"/>
    <w:rsid w:val="00393562"/>
    <w:rsid w:val="003942C0"/>
    <w:rsid w:val="00394795"/>
    <w:rsid w:val="00396FF8"/>
    <w:rsid w:val="00397D4B"/>
    <w:rsid w:val="003A0164"/>
    <w:rsid w:val="003A13DF"/>
    <w:rsid w:val="003A2843"/>
    <w:rsid w:val="003A3AA7"/>
    <w:rsid w:val="003A3C84"/>
    <w:rsid w:val="003A4E70"/>
    <w:rsid w:val="003A573A"/>
    <w:rsid w:val="003A5A76"/>
    <w:rsid w:val="003A62EF"/>
    <w:rsid w:val="003A6E29"/>
    <w:rsid w:val="003A6EC3"/>
    <w:rsid w:val="003A70EE"/>
    <w:rsid w:val="003A799A"/>
    <w:rsid w:val="003B0314"/>
    <w:rsid w:val="003B0455"/>
    <w:rsid w:val="003B04A4"/>
    <w:rsid w:val="003B12B0"/>
    <w:rsid w:val="003B13AB"/>
    <w:rsid w:val="003B14BA"/>
    <w:rsid w:val="003B1AB0"/>
    <w:rsid w:val="003B23FA"/>
    <w:rsid w:val="003B2436"/>
    <w:rsid w:val="003B27FE"/>
    <w:rsid w:val="003B3A00"/>
    <w:rsid w:val="003B3C4C"/>
    <w:rsid w:val="003B3CEC"/>
    <w:rsid w:val="003B4263"/>
    <w:rsid w:val="003B44A3"/>
    <w:rsid w:val="003B5DBB"/>
    <w:rsid w:val="003B6775"/>
    <w:rsid w:val="003B77F7"/>
    <w:rsid w:val="003B7A78"/>
    <w:rsid w:val="003B7B85"/>
    <w:rsid w:val="003C018E"/>
    <w:rsid w:val="003C0A6F"/>
    <w:rsid w:val="003C102A"/>
    <w:rsid w:val="003C43BC"/>
    <w:rsid w:val="003C7527"/>
    <w:rsid w:val="003D00CD"/>
    <w:rsid w:val="003D0842"/>
    <w:rsid w:val="003D1295"/>
    <w:rsid w:val="003D1364"/>
    <w:rsid w:val="003D1C5D"/>
    <w:rsid w:val="003D1FF6"/>
    <w:rsid w:val="003D409E"/>
    <w:rsid w:val="003D5108"/>
    <w:rsid w:val="003D5A95"/>
    <w:rsid w:val="003D64FB"/>
    <w:rsid w:val="003D7F86"/>
    <w:rsid w:val="003E2E96"/>
    <w:rsid w:val="003E3F62"/>
    <w:rsid w:val="003E56DE"/>
    <w:rsid w:val="003E7007"/>
    <w:rsid w:val="003F11AC"/>
    <w:rsid w:val="003F1672"/>
    <w:rsid w:val="003F1A54"/>
    <w:rsid w:val="003F211B"/>
    <w:rsid w:val="003F268B"/>
    <w:rsid w:val="003F310D"/>
    <w:rsid w:val="003F3240"/>
    <w:rsid w:val="003F35ED"/>
    <w:rsid w:val="003F39E9"/>
    <w:rsid w:val="003F3DF9"/>
    <w:rsid w:val="003F4836"/>
    <w:rsid w:val="003F48F7"/>
    <w:rsid w:val="003F5436"/>
    <w:rsid w:val="0040001C"/>
    <w:rsid w:val="00401011"/>
    <w:rsid w:val="004013D8"/>
    <w:rsid w:val="00403BCF"/>
    <w:rsid w:val="00404130"/>
    <w:rsid w:val="00404508"/>
    <w:rsid w:val="004049CC"/>
    <w:rsid w:val="004051DE"/>
    <w:rsid w:val="00405961"/>
    <w:rsid w:val="0040734D"/>
    <w:rsid w:val="00410279"/>
    <w:rsid w:val="00410C81"/>
    <w:rsid w:val="0041177A"/>
    <w:rsid w:val="00413E0F"/>
    <w:rsid w:val="004143F5"/>
    <w:rsid w:val="00414C40"/>
    <w:rsid w:val="00414D66"/>
    <w:rsid w:val="00415F4D"/>
    <w:rsid w:val="0041696E"/>
    <w:rsid w:val="0041785D"/>
    <w:rsid w:val="00417B44"/>
    <w:rsid w:val="00417FC4"/>
    <w:rsid w:val="004202C8"/>
    <w:rsid w:val="004222A5"/>
    <w:rsid w:val="00422798"/>
    <w:rsid w:val="004236AF"/>
    <w:rsid w:val="0042407C"/>
    <w:rsid w:val="004257DD"/>
    <w:rsid w:val="00425898"/>
    <w:rsid w:val="00426658"/>
    <w:rsid w:val="00426AC9"/>
    <w:rsid w:val="00426E35"/>
    <w:rsid w:val="00427013"/>
    <w:rsid w:val="00427F65"/>
    <w:rsid w:val="00427FB9"/>
    <w:rsid w:val="0043005D"/>
    <w:rsid w:val="00430416"/>
    <w:rsid w:val="00430F76"/>
    <w:rsid w:val="0043267F"/>
    <w:rsid w:val="00432983"/>
    <w:rsid w:val="00433097"/>
    <w:rsid w:val="00433777"/>
    <w:rsid w:val="00433C79"/>
    <w:rsid w:val="00434651"/>
    <w:rsid w:val="004348D1"/>
    <w:rsid w:val="0043611B"/>
    <w:rsid w:val="00436251"/>
    <w:rsid w:val="00437354"/>
    <w:rsid w:val="004377EA"/>
    <w:rsid w:val="00437967"/>
    <w:rsid w:val="00437B38"/>
    <w:rsid w:val="004411CA"/>
    <w:rsid w:val="004431C4"/>
    <w:rsid w:val="004451A0"/>
    <w:rsid w:val="00445419"/>
    <w:rsid w:val="00447CCC"/>
    <w:rsid w:val="00450329"/>
    <w:rsid w:val="00450440"/>
    <w:rsid w:val="004504B7"/>
    <w:rsid w:val="004504BF"/>
    <w:rsid w:val="00450CF6"/>
    <w:rsid w:val="00451278"/>
    <w:rsid w:val="00451432"/>
    <w:rsid w:val="004519C5"/>
    <w:rsid w:val="00451F2F"/>
    <w:rsid w:val="00453F19"/>
    <w:rsid w:val="004562BE"/>
    <w:rsid w:val="0045741C"/>
    <w:rsid w:val="00457B39"/>
    <w:rsid w:val="0046028B"/>
    <w:rsid w:val="00460C22"/>
    <w:rsid w:val="00460EBC"/>
    <w:rsid w:val="004617F3"/>
    <w:rsid w:val="00461EDB"/>
    <w:rsid w:val="004622D4"/>
    <w:rsid w:val="0046299A"/>
    <w:rsid w:val="00462F80"/>
    <w:rsid w:val="004637B4"/>
    <w:rsid w:val="004646D3"/>
    <w:rsid w:val="004650C5"/>
    <w:rsid w:val="004653D8"/>
    <w:rsid w:val="0046606B"/>
    <w:rsid w:val="004664AE"/>
    <w:rsid w:val="00467490"/>
    <w:rsid w:val="00470ED2"/>
    <w:rsid w:val="0047111F"/>
    <w:rsid w:val="00471B8D"/>
    <w:rsid w:val="004722BB"/>
    <w:rsid w:val="0047257F"/>
    <w:rsid w:val="0047270A"/>
    <w:rsid w:val="00472C88"/>
    <w:rsid w:val="00473BED"/>
    <w:rsid w:val="00475C32"/>
    <w:rsid w:val="00475E8C"/>
    <w:rsid w:val="0047735A"/>
    <w:rsid w:val="004774C9"/>
    <w:rsid w:val="00477785"/>
    <w:rsid w:val="0048069B"/>
    <w:rsid w:val="00481A40"/>
    <w:rsid w:val="00481DAA"/>
    <w:rsid w:val="0048256C"/>
    <w:rsid w:val="0048655A"/>
    <w:rsid w:val="0048747F"/>
    <w:rsid w:val="00487A7C"/>
    <w:rsid w:val="00487C69"/>
    <w:rsid w:val="00491D06"/>
    <w:rsid w:val="00492B7E"/>
    <w:rsid w:val="00492F31"/>
    <w:rsid w:val="00493576"/>
    <w:rsid w:val="0049426E"/>
    <w:rsid w:val="00494BD1"/>
    <w:rsid w:val="004967D5"/>
    <w:rsid w:val="0049712A"/>
    <w:rsid w:val="004A1466"/>
    <w:rsid w:val="004A1832"/>
    <w:rsid w:val="004A20B4"/>
    <w:rsid w:val="004A2ABF"/>
    <w:rsid w:val="004A2D19"/>
    <w:rsid w:val="004A3919"/>
    <w:rsid w:val="004A46F2"/>
    <w:rsid w:val="004A4ABF"/>
    <w:rsid w:val="004A56A7"/>
    <w:rsid w:val="004A5BFA"/>
    <w:rsid w:val="004A5E56"/>
    <w:rsid w:val="004A5EED"/>
    <w:rsid w:val="004A783B"/>
    <w:rsid w:val="004A78A8"/>
    <w:rsid w:val="004A7F3B"/>
    <w:rsid w:val="004B058C"/>
    <w:rsid w:val="004B1657"/>
    <w:rsid w:val="004B1B0B"/>
    <w:rsid w:val="004B2151"/>
    <w:rsid w:val="004B2286"/>
    <w:rsid w:val="004B2858"/>
    <w:rsid w:val="004B29A2"/>
    <w:rsid w:val="004B29AD"/>
    <w:rsid w:val="004B2ACA"/>
    <w:rsid w:val="004B30A4"/>
    <w:rsid w:val="004B3797"/>
    <w:rsid w:val="004B50BB"/>
    <w:rsid w:val="004B5783"/>
    <w:rsid w:val="004B57CE"/>
    <w:rsid w:val="004B5B53"/>
    <w:rsid w:val="004B5FD8"/>
    <w:rsid w:val="004B71F0"/>
    <w:rsid w:val="004C0212"/>
    <w:rsid w:val="004C1C13"/>
    <w:rsid w:val="004C34DE"/>
    <w:rsid w:val="004C39C4"/>
    <w:rsid w:val="004C3FD1"/>
    <w:rsid w:val="004C4386"/>
    <w:rsid w:val="004C5D30"/>
    <w:rsid w:val="004C5F64"/>
    <w:rsid w:val="004C6CCC"/>
    <w:rsid w:val="004C75CB"/>
    <w:rsid w:val="004C7BFD"/>
    <w:rsid w:val="004C7C99"/>
    <w:rsid w:val="004D01FF"/>
    <w:rsid w:val="004D1398"/>
    <w:rsid w:val="004D163A"/>
    <w:rsid w:val="004D1BAC"/>
    <w:rsid w:val="004D1CEF"/>
    <w:rsid w:val="004D1D2D"/>
    <w:rsid w:val="004D29FC"/>
    <w:rsid w:val="004D3683"/>
    <w:rsid w:val="004D47DC"/>
    <w:rsid w:val="004D5274"/>
    <w:rsid w:val="004D57E8"/>
    <w:rsid w:val="004D5ADF"/>
    <w:rsid w:val="004D5F6D"/>
    <w:rsid w:val="004D60C2"/>
    <w:rsid w:val="004D6B51"/>
    <w:rsid w:val="004D705D"/>
    <w:rsid w:val="004E005B"/>
    <w:rsid w:val="004E01DA"/>
    <w:rsid w:val="004E0437"/>
    <w:rsid w:val="004E1FAD"/>
    <w:rsid w:val="004E2188"/>
    <w:rsid w:val="004E2A84"/>
    <w:rsid w:val="004E452C"/>
    <w:rsid w:val="004E568C"/>
    <w:rsid w:val="004E56FB"/>
    <w:rsid w:val="004E5C46"/>
    <w:rsid w:val="004E628D"/>
    <w:rsid w:val="004E71A9"/>
    <w:rsid w:val="004E77E7"/>
    <w:rsid w:val="004F00B2"/>
    <w:rsid w:val="004F2830"/>
    <w:rsid w:val="004F5422"/>
    <w:rsid w:val="004F5A1B"/>
    <w:rsid w:val="004F5C60"/>
    <w:rsid w:val="004F715A"/>
    <w:rsid w:val="004F71AA"/>
    <w:rsid w:val="005000C4"/>
    <w:rsid w:val="00500111"/>
    <w:rsid w:val="00500204"/>
    <w:rsid w:val="00500776"/>
    <w:rsid w:val="00500A20"/>
    <w:rsid w:val="00501812"/>
    <w:rsid w:val="00501974"/>
    <w:rsid w:val="00501C45"/>
    <w:rsid w:val="00501D92"/>
    <w:rsid w:val="00501E2C"/>
    <w:rsid w:val="00504552"/>
    <w:rsid w:val="0050595A"/>
    <w:rsid w:val="00505B10"/>
    <w:rsid w:val="00505D79"/>
    <w:rsid w:val="0050726E"/>
    <w:rsid w:val="00511C58"/>
    <w:rsid w:val="005124FC"/>
    <w:rsid w:val="00512549"/>
    <w:rsid w:val="0051586A"/>
    <w:rsid w:val="00515D88"/>
    <w:rsid w:val="005175B0"/>
    <w:rsid w:val="0051790E"/>
    <w:rsid w:val="00517ACF"/>
    <w:rsid w:val="00517C3A"/>
    <w:rsid w:val="00517FDE"/>
    <w:rsid w:val="005205C8"/>
    <w:rsid w:val="0052321C"/>
    <w:rsid w:val="00523470"/>
    <w:rsid w:val="00523A97"/>
    <w:rsid w:val="00525198"/>
    <w:rsid w:val="005258F4"/>
    <w:rsid w:val="00525A5A"/>
    <w:rsid w:val="00526418"/>
    <w:rsid w:val="00526650"/>
    <w:rsid w:val="0052749B"/>
    <w:rsid w:val="005300B8"/>
    <w:rsid w:val="005303AD"/>
    <w:rsid w:val="005316D6"/>
    <w:rsid w:val="00532709"/>
    <w:rsid w:val="005335CA"/>
    <w:rsid w:val="005337BC"/>
    <w:rsid w:val="005338D5"/>
    <w:rsid w:val="00533CF1"/>
    <w:rsid w:val="005348EF"/>
    <w:rsid w:val="00536602"/>
    <w:rsid w:val="005370E1"/>
    <w:rsid w:val="005372FD"/>
    <w:rsid w:val="005375B0"/>
    <w:rsid w:val="00537870"/>
    <w:rsid w:val="00537F07"/>
    <w:rsid w:val="005402A6"/>
    <w:rsid w:val="005413A4"/>
    <w:rsid w:val="0054173B"/>
    <w:rsid w:val="00541894"/>
    <w:rsid w:val="00541CB4"/>
    <w:rsid w:val="00542270"/>
    <w:rsid w:val="00542F29"/>
    <w:rsid w:val="00543C20"/>
    <w:rsid w:val="0055198D"/>
    <w:rsid w:val="00552667"/>
    <w:rsid w:val="0055311D"/>
    <w:rsid w:val="005545C4"/>
    <w:rsid w:val="00554ABE"/>
    <w:rsid w:val="00554B4E"/>
    <w:rsid w:val="00554DAF"/>
    <w:rsid w:val="00555D1A"/>
    <w:rsid w:val="005600D1"/>
    <w:rsid w:val="00560227"/>
    <w:rsid w:val="0056041D"/>
    <w:rsid w:val="005612A9"/>
    <w:rsid w:val="005619BB"/>
    <w:rsid w:val="00561AD9"/>
    <w:rsid w:val="00562872"/>
    <w:rsid w:val="00562EA7"/>
    <w:rsid w:val="00563263"/>
    <w:rsid w:val="00563AEC"/>
    <w:rsid w:val="005642AA"/>
    <w:rsid w:val="00564820"/>
    <w:rsid w:val="0056560E"/>
    <w:rsid w:val="00566F0B"/>
    <w:rsid w:val="005712C7"/>
    <w:rsid w:val="005716DB"/>
    <w:rsid w:val="00572B64"/>
    <w:rsid w:val="005732A5"/>
    <w:rsid w:val="005735CD"/>
    <w:rsid w:val="00573D44"/>
    <w:rsid w:val="00573F52"/>
    <w:rsid w:val="005762B7"/>
    <w:rsid w:val="00576604"/>
    <w:rsid w:val="00576BA5"/>
    <w:rsid w:val="00581170"/>
    <w:rsid w:val="005819FB"/>
    <w:rsid w:val="005829F9"/>
    <w:rsid w:val="00582B80"/>
    <w:rsid w:val="00582C0A"/>
    <w:rsid w:val="00582CED"/>
    <w:rsid w:val="00582D43"/>
    <w:rsid w:val="0058306B"/>
    <w:rsid w:val="00583C8D"/>
    <w:rsid w:val="005840D9"/>
    <w:rsid w:val="00584784"/>
    <w:rsid w:val="005857B3"/>
    <w:rsid w:val="00585B12"/>
    <w:rsid w:val="00586437"/>
    <w:rsid w:val="0058643B"/>
    <w:rsid w:val="005865E4"/>
    <w:rsid w:val="00587CDE"/>
    <w:rsid w:val="0059072A"/>
    <w:rsid w:val="0059166D"/>
    <w:rsid w:val="005929BD"/>
    <w:rsid w:val="00595BB3"/>
    <w:rsid w:val="00596672"/>
    <w:rsid w:val="00596B6A"/>
    <w:rsid w:val="00596BAA"/>
    <w:rsid w:val="005A024E"/>
    <w:rsid w:val="005A1552"/>
    <w:rsid w:val="005A1C66"/>
    <w:rsid w:val="005A20F5"/>
    <w:rsid w:val="005A211D"/>
    <w:rsid w:val="005A2A32"/>
    <w:rsid w:val="005A2E70"/>
    <w:rsid w:val="005A2F26"/>
    <w:rsid w:val="005A464C"/>
    <w:rsid w:val="005A4A9D"/>
    <w:rsid w:val="005A4FDF"/>
    <w:rsid w:val="005A6312"/>
    <w:rsid w:val="005A6526"/>
    <w:rsid w:val="005A7418"/>
    <w:rsid w:val="005A7E20"/>
    <w:rsid w:val="005B0920"/>
    <w:rsid w:val="005B1992"/>
    <w:rsid w:val="005B1F49"/>
    <w:rsid w:val="005B2841"/>
    <w:rsid w:val="005B31E7"/>
    <w:rsid w:val="005B3A36"/>
    <w:rsid w:val="005B5A1B"/>
    <w:rsid w:val="005B6DD5"/>
    <w:rsid w:val="005B705C"/>
    <w:rsid w:val="005B795C"/>
    <w:rsid w:val="005B7E06"/>
    <w:rsid w:val="005C0EE2"/>
    <w:rsid w:val="005C2123"/>
    <w:rsid w:val="005C24E3"/>
    <w:rsid w:val="005C4171"/>
    <w:rsid w:val="005C6055"/>
    <w:rsid w:val="005C7305"/>
    <w:rsid w:val="005C757F"/>
    <w:rsid w:val="005C787C"/>
    <w:rsid w:val="005D0F24"/>
    <w:rsid w:val="005D1ADA"/>
    <w:rsid w:val="005D229A"/>
    <w:rsid w:val="005D2A08"/>
    <w:rsid w:val="005D2A0C"/>
    <w:rsid w:val="005D3688"/>
    <w:rsid w:val="005D41BF"/>
    <w:rsid w:val="005D427E"/>
    <w:rsid w:val="005D4B60"/>
    <w:rsid w:val="005D6417"/>
    <w:rsid w:val="005D7058"/>
    <w:rsid w:val="005D7CE8"/>
    <w:rsid w:val="005E016D"/>
    <w:rsid w:val="005E0368"/>
    <w:rsid w:val="005E0470"/>
    <w:rsid w:val="005E28DC"/>
    <w:rsid w:val="005E2AAB"/>
    <w:rsid w:val="005E2D1A"/>
    <w:rsid w:val="005E31AB"/>
    <w:rsid w:val="005E3F11"/>
    <w:rsid w:val="005E4B78"/>
    <w:rsid w:val="005E5BF5"/>
    <w:rsid w:val="005E68E4"/>
    <w:rsid w:val="005F0376"/>
    <w:rsid w:val="005F0655"/>
    <w:rsid w:val="005F0814"/>
    <w:rsid w:val="005F09D9"/>
    <w:rsid w:val="005F0A3B"/>
    <w:rsid w:val="005F0AAC"/>
    <w:rsid w:val="005F0EA2"/>
    <w:rsid w:val="005F4708"/>
    <w:rsid w:val="005F4F50"/>
    <w:rsid w:val="005F61A7"/>
    <w:rsid w:val="005F6A5F"/>
    <w:rsid w:val="005F6F93"/>
    <w:rsid w:val="005F779D"/>
    <w:rsid w:val="0060113F"/>
    <w:rsid w:val="0060115F"/>
    <w:rsid w:val="00602507"/>
    <w:rsid w:val="0060334C"/>
    <w:rsid w:val="00604582"/>
    <w:rsid w:val="00604650"/>
    <w:rsid w:val="006054B3"/>
    <w:rsid w:val="006057B2"/>
    <w:rsid w:val="006072AD"/>
    <w:rsid w:val="006077E3"/>
    <w:rsid w:val="0060792C"/>
    <w:rsid w:val="00607B8B"/>
    <w:rsid w:val="006102EA"/>
    <w:rsid w:val="00610C59"/>
    <w:rsid w:val="006124E6"/>
    <w:rsid w:val="006125BB"/>
    <w:rsid w:val="00613335"/>
    <w:rsid w:val="00613410"/>
    <w:rsid w:val="006134DB"/>
    <w:rsid w:val="006144DC"/>
    <w:rsid w:val="00614B3A"/>
    <w:rsid w:val="0061501F"/>
    <w:rsid w:val="00615FF9"/>
    <w:rsid w:val="00617634"/>
    <w:rsid w:val="00617747"/>
    <w:rsid w:val="006209D1"/>
    <w:rsid w:val="00620C0D"/>
    <w:rsid w:val="00621823"/>
    <w:rsid w:val="006243BA"/>
    <w:rsid w:val="00624A7F"/>
    <w:rsid w:val="00626057"/>
    <w:rsid w:val="0062627F"/>
    <w:rsid w:val="00626D8D"/>
    <w:rsid w:val="006273C0"/>
    <w:rsid w:val="0062795B"/>
    <w:rsid w:val="00630715"/>
    <w:rsid w:val="00630BA2"/>
    <w:rsid w:val="006354E2"/>
    <w:rsid w:val="006356F9"/>
    <w:rsid w:val="00635AC5"/>
    <w:rsid w:val="00636A01"/>
    <w:rsid w:val="006375F9"/>
    <w:rsid w:val="00637764"/>
    <w:rsid w:val="00637C48"/>
    <w:rsid w:val="00637E2E"/>
    <w:rsid w:val="00637F6C"/>
    <w:rsid w:val="00640A00"/>
    <w:rsid w:val="0064197D"/>
    <w:rsid w:val="00642D0C"/>
    <w:rsid w:val="006430AA"/>
    <w:rsid w:val="0064481B"/>
    <w:rsid w:val="00645388"/>
    <w:rsid w:val="00646431"/>
    <w:rsid w:val="00647891"/>
    <w:rsid w:val="00651446"/>
    <w:rsid w:val="00652577"/>
    <w:rsid w:val="00652F2B"/>
    <w:rsid w:val="00653690"/>
    <w:rsid w:val="0065421D"/>
    <w:rsid w:val="00655323"/>
    <w:rsid w:val="00655884"/>
    <w:rsid w:val="00656971"/>
    <w:rsid w:val="00656A98"/>
    <w:rsid w:val="00661774"/>
    <w:rsid w:val="00662E9B"/>
    <w:rsid w:val="006630DE"/>
    <w:rsid w:val="00663396"/>
    <w:rsid w:val="00664B3B"/>
    <w:rsid w:val="00665C51"/>
    <w:rsid w:val="00666115"/>
    <w:rsid w:val="00666429"/>
    <w:rsid w:val="0067014B"/>
    <w:rsid w:val="0067053F"/>
    <w:rsid w:val="00671052"/>
    <w:rsid w:val="006717ED"/>
    <w:rsid w:val="00671C52"/>
    <w:rsid w:val="00672F63"/>
    <w:rsid w:val="006730A5"/>
    <w:rsid w:val="00673625"/>
    <w:rsid w:val="00674126"/>
    <w:rsid w:val="00674738"/>
    <w:rsid w:val="006747E2"/>
    <w:rsid w:val="00674D62"/>
    <w:rsid w:val="00674EE1"/>
    <w:rsid w:val="0067725E"/>
    <w:rsid w:val="00680339"/>
    <w:rsid w:val="006807C2"/>
    <w:rsid w:val="00681905"/>
    <w:rsid w:val="00682EF9"/>
    <w:rsid w:val="00683F07"/>
    <w:rsid w:val="0068474F"/>
    <w:rsid w:val="00687F93"/>
    <w:rsid w:val="00691119"/>
    <w:rsid w:val="0069125C"/>
    <w:rsid w:val="006927EF"/>
    <w:rsid w:val="00692F6B"/>
    <w:rsid w:val="006935A1"/>
    <w:rsid w:val="00694630"/>
    <w:rsid w:val="00695405"/>
    <w:rsid w:val="00695938"/>
    <w:rsid w:val="006966C7"/>
    <w:rsid w:val="00696D5D"/>
    <w:rsid w:val="00697BF7"/>
    <w:rsid w:val="006A00F8"/>
    <w:rsid w:val="006A088E"/>
    <w:rsid w:val="006A090F"/>
    <w:rsid w:val="006A25C6"/>
    <w:rsid w:val="006A27BA"/>
    <w:rsid w:val="006A2F93"/>
    <w:rsid w:val="006A3B44"/>
    <w:rsid w:val="006A4646"/>
    <w:rsid w:val="006A4ACB"/>
    <w:rsid w:val="006A5A25"/>
    <w:rsid w:val="006A79D5"/>
    <w:rsid w:val="006B1291"/>
    <w:rsid w:val="006B16EF"/>
    <w:rsid w:val="006B1BF5"/>
    <w:rsid w:val="006B22A3"/>
    <w:rsid w:val="006B22E9"/>
    <w:rsid w:val="006B2390"/>
    <w:rsid w:val="006B4019"/>
    <w:rsid w:val="006B4B78"/>
    <w:rsid w:val="006B54F7"/>
    <w:rsid w:val="006B5CBB"/>
    <w:rsid w:val="006B6D45"/>
    <w:rsid w:val="006C1059"/>
    <w:rsid w:val="006C14F2"/>
    <w:rsid w:val="006C15E4"/>
    <w:rsid w:val="006C1BA9"/>
    <w:rsid w:val="006C3D71"/>
    <w:rsid w:val="006C43B8"/>
    <w:rsid w:val="006C549A"/>
    <w:rsid w:val="006C6237"/>
    <w:rsid w:val="006C68D2"/>
    <w:rsid w:val="006C6926"/>
    <w:rsid w:val="006C7189"/>
    <w:rsid w:val="006C7992"/>
    <w:rsid w:val="006D0445"/>
    <w:rsid w:val="006D06A1"/>
    <w:rsid w:val="006D165D"/>
    <w:rsid w:val="006D3445"/>
    <w:rsid w:val="006D34C5"/>
    <w:rsid w:val="006D38CD"/>
    <w:rsid w:val="006D3ACF"/>
    <w:rsid w:val="006D3E83"/>
    <w:rsid w:val="006D629D"/>
    <w:rsid w:val="006D7996"/>
    <w:rsid w:val="006D7D4B"/>
    <w:rsid w:val="006E0515"/>
    <w:rsid w:val="006E0655"/>
    <w:rsid w:val="006E1156"/>
    <w:rsid w:val="006E19CD"/>
    <w:rsid w:val="006E1FA0"/>
    <w:rsid w:val="006E34B1"/>
    <w:rsid w:val="006E5ADF"/>
    <w:rsid w:val="006E6642"/>
    <w:rsid w:val="006E6991"/>
    <w:rsid w:val="006E7577"/>
    <w:rsid w:val="006E7F22"/>
    <w:rsid w:val="006F0041"/>
    <w:rsid w:val="006F0289"/>
    <w:rsid w:val="006F4A9C"/>
    <w:rsid w:val="006F5090"/>
    <w:rsid w:val="006F50FC"/>
    <w:rsid w:val="006F5E71"/>
    <w:rsid w:val="006F616E"/>
    <w:rsid w:val="006F74E9"/>
    <w:rsid w:val="006F7AEE"/>
    <w:rsid w:val="006F7BC5"/>
    <w:rsid w:val="0070027E"/>
    <w:rsid w:val="00702280"/>
    <w:rsid w:val="007027F5"/>
    <w:rsid w:val="007027FF"/>
    <w:rsid w:val="00702B30"/>
    <w:rsid w:val="00702FD1"/>
    <w:rsid w:val="007033B6"/>
    <w:rsid w:val="00703EA1"/>
    <w:rsid w:val="00704D7A"/>
    <w:rsid w:val="00704E8B"/>
    <w:rsid w:val="007057DF"/>
    <w:rsid w:val="00705DCF"/>
    <w:rsid w:val="0070629B"/>
    <w:rsid w:val="00706B9C"/>
    <w:rsid w:val="00706F19"/>
    <w:rsid w:val="00707329"/>
    <w:rsid w:val="00707473"/>
    <w:rsid w:val="00707615"/>
    <w:rsid w:val="00710759"/>
    <w:rsid w:val="00710A7F"/>
    <w:rsid w:val="00711012"/>
    <w:rsid w:val="00711C2C"/>
    <w:rsid w:val="007129EA"/>
    <w:rsid w:val="00712D5B"/>
    <w:rsid w:val="00713FF7"/>
    <w:rsid w:val="0071454E"/>
    <w:rsid w:val="0071488E"/>
    <w:rsid w:val="00715911"/>
    <w:rsid w:val="00716049"/>
    <w:rsid w:val="00716554"/>
    <w:rsid w:val="007171EF"/>
    <w:rsid w:val="00720AEC"/>
    <w:rsid w:val="0072186E"/>
    <w:rsid w:val="007227C8"/>
    <w:rsid w:val="00722BD9"/>
    <w:rsid w:val="007241E8"/>
    <w:rsid w:val="0072460B"/>
    <w:rsid w:val="00724D8D"/>
    <w:rsid w:val="007252A2"/>
    <w:rsid w:val="007252B6"/>
    <w:rsid w:val="00725462"/>
    <w:rsid w:val="00726348"/>
    <w:rsid w:val="00726BC7"/>
    <w:rsid w:val="00727355"/>
    <w:rsid w:val="007274CC"/>
    <w:rsid w:val="00727781"/>
    <w:rsid w:val="00727EDA"/>
    <w:rsid w:val="00730380"/>
    <w:rsid w:val="007312FB"/>
    <w:rsid w:val="00733124"/>
    <w:rsid w:val="00733817"/>
    <w:rsid w:val="00735D54"/>
    <w:rsid w:val="00735EA2"/>
    <w:rsid w:val="00736785"/>
    <w:rsid w:val="00737953"/>
    <w:rsid w:val="0074043A"/>
    <w:rsid w:val="00740477"/>
    <w:rsid w:val="00740D53"/>
    <w:rsid w:val="00740F17"/>
    <w:rsid w:val="00741E1C"/>
    <w:rsid w:val="00741F97"/>
    <w:rsid w:val="007428A5"/>
    <w:rsid w:val="007428C8"/>
    <w:rsid w:val="0074385F"/>
    <w:rsid w:val="007439E7"/>
    <w:rsid w:val="007441F4"/>
    <w:rsid w:val="007446D8"/>
    <w:rsid w:val="00744D48"/>
    <w:rsid w:val="00744D5E"/>
    <w:rsid w:val="00745023"/>
    <w:rsid w:val="00745963"/>
    <w:rsid w:val="00746688"/>
    <w:rsid w:val="00746CF8"/>
    <w:rsid w:val="007476AE"/>
    <w:rsid w:val="00747D30"/>
    <w:rsid w:val="007501C5"/>
    <w:rsid w:val="00750506"/>
    <w:rsid w:val="00750C88"/>
    <w:rsid w:val="00750C98"/>
    <w:rsid w:val="00750DC2"/>
    <w:rsid w:val="00750FC3"/>
    <w:rsid w:val="007510D8"/>
    <w:rsid w:val="00751B25"/>
    <w:rsid w:val="00752228"/>
    <w:rsid w:val="007524E3"/>
    <w:rsid w:val="00752B0D"/>
    <w:rsid w:val="00752D6C"/>
    <w:rsid w:val="0075498F"/>
    <w:rsid w:val="00754C20"/>
    <w:rsid w:val="00755342"/>
    <w:rsid w:val="00755BE8"/>
    <w:rsid w:val="00755C61"/>
    <w:rsid w:val="007561FB"/>
    <w:rsid w:val="00756405"/>
    <w:rsid w:val="00757487"/>
    <w:rsid w:val="00761D74"/>
    <w:rsid w:val="00761E33"/>
    <w:rsid w:val="007625A7"/>
    <w:rsid w:val="00762AAD"/>
    <w:rsid w:val="00762BEE"/>
    <w:rsid w:val="00763966"/>
    <w:rsid w:val="0076577E"/>
    <w:rsid w:val="007662A7"/>
    <w:rsid w:val="007667A6"/>
    <w:rsid w:val="00766BA2"/>
    <w:rsid w:val="007678CE"/>
    <w:rsid w:val="007703B1"/>
    <w:rsid w:val="007713D0"/>
    <w:rsid w:val="00771998"/>
    <w:rsid w:val="00772768"/>
    <w:rsid w:val="00772B54"/>
    <w:rsid w:val="00774C67"/>
    <w:rsid w:val="00776227"/>
    <w:rsid w:val="00776832"/>
    <w:rsid w:val="007768AB"/>
    <w:rsid w:val="0077723B"/>
    <w:rsid w:val="00780EA9"/>
    <w:rsid w:val="007818B0"/>
    <w:rsid w:val="007822D5"/>
    <w:rsid w:val="00782B47"/>
    <w:rsid w:val="00782BA8"/>
    <w:rsid w:val="00784057"/>
    <w:rsid w:val="00785F83"/>
    <w:rsid w:val="007874F6"/>
    <w:rsid w:val="0078791A"/>
    <w:rsid w:val="00790431"/>
    <w:rsid w:val="00790FA6"/>
    <w:rsid w:val="00791B94"/>
    <w:rsid w:val="00791DF5"/>
    <w:rsid w:val="0079210D"/>
    <w:rsid w:val="00793E33"/>
    <w:rsid w:val="0079403A"/>
    <w:rsid w:val="007948BF"/>
    <w:rsid w:val="00795B17"/>
    <w:rsid w:val="00796925"/>
    <w:rsid w:val="00797C61"/>
    <w:rsid w:val="007A0B27"/>
    <w:rsid w:val="007A1D28"/>
    <w:rsid w:val="007A1FD7"/>
    <w:rsid w:val="007A2459"/>
    <w:rsid w:val="007A26F1"/>
    <w:rsid w:val="007A3598"/>
    <w:rsid w:val="007A3878"/>
    <w:rsid w:val="007A49C5"/>
    <w:rsid w:val="007A6332"/>
    <w:rsid w:val="007A6770"/>
    <w:rsid w:val="007B07B9"/>
    <w:rsid w:val="007B0CE9"/>
    <w:rsid w:val="007B1617"/>
    <w:rsid w:val="007B16CD"/>
    <w:rsid w:val="007B1889"/>
    <w:rsid w:val="007B2C4F"/>
    <w:rsid w:val="007B3E09"/>
    <w:rsid w:val="007B46A6"/>
    <w:rsid w:val="007B5A91"/>
    <w:rsid w:val="007B70AC"/>
    <w:rsid w:val="007B7200"/>
    <w:rsid w:val="007C0EF3"/>
    <w:rsid w:val="007C2090"/>
    <w:rsid w:val="007C2099"/>
    <w:rsid w:val="007C25D5"/>
    <w:rsid w:val="007C5596"/>
    <w:rsid w:val="007C5BBA"/>
    <w:rsid w:val="007C63A4"/>
    <w:rsid w:val="007C640B"/>
    <w:rsid w:val="007C6D69"/>
    <w:rsid w:val="007C73BE"/>
    <w:rsid w:val="007C75F1"/>
    <w:rsid w:val="007C7D43"/>
    <w:rsid w:val="007D0545"/>
    <w:rsid w:val="007D0F19"/>
    <w:rsid w:val="007D0F85"/>
    <w:rsid w:val="007D1311"/>
    <w:rsid w:val="007D14AF"/>
    <w:rsid w:val="007D16E0"/>
    <w:rsid w:val="007D305B"/>
    <w:rsid w:val="007D370B"/>
    <w:rsid w:val="007D37BE"/>
    <w:rsid w:val="007D5D6B"/>
    <w:rsid w:val="007D7389"/>
    <w:rsid w:val="007E027D"/>
    <w:rsid w:val="007E05B3"/>
    <w:rsid w:val="007E07F7"/>
    <w:rsid w:val="007E085D"/>
    <w:rsid w:val="007E0A09"/>
    <w:rsid w:val="007E0E04"/>
    <w:rsid w:val="007E1147"/>
    <w:rsid w:val="007E127A"/>
    <w:rsid w:val="007E19E4"/>
    <w:rsid w:val="007E1CC1"/>
    <w:rsid w:val="007E4B92"/>
    <w:rsid w:val="007E4C88"/>
    <w:rsid w:val="007E4FFE"/>
    <w:rsid w:val="007E5A6A"/>
    <w:rsid w:val="007E603C"/>
    <w:rsid w:val="007E6397"/>
    <w:rsid w:val="007E6CFE"/>
    <w:rsid w:val="007E76AF"/>
    <w:rsid w:val="007E7F8E"/>
    <w:rsid w:val="007F0108"/>
    <w:rsid w:val="007F03A1"/>
    <w:rsid w:val="007F0AEE"/>
    <w:rsid w:val="007F0E3F"/>
    <w:rsid w:val="007F19A3"/>
    <w:rsid w:val="007F1E80"/>
    <w:rsid w:val="007F39F5"/>
    <w:rsid w:val="007F4686"/>
    <w:rsid w:val="007F572A"/>
    <w:rsid w:val="007F587E"/>
    <w:rsid w:val="007F5CDB"/>
    <w:rsid w:val="007F6BC5"/>
    <w:rsid w:val="007F71D5"/>
    <w:rsid w:val="007F7306"/>
    <w:rsid w:val="007F7BCD"/>
    <w:rsid w:val="00800022"/>
    <w:rsid w:val="0080070B"/>
    <w:rsid w:val="00803031"/>
    <w:rsid w:val="0080352F"/>
    <w:rsid w:val="00804334"/>
    <w:rsid w:val="00806C3F"/>
    <w:rsid w:val="008072F9"/>
    <w:rsid w:val="00807C61"/>
    <w:rsid w:val="0081345C"/>
    <w:rsid w:val="00813D9F"/>
    <w:rsid w:val="008146C7"/>
    <w:rsid w:val="008147B6"/>
    <w:rsid w:val="00815E94"/>
    <w:rsid w:val="008168C0"/>
    <w:rsid w:val="008177B1"/>
    <w:rsid w:val="00817CDB"/>
    <w:rsid w:val="00817D7A"/>
    <w:rsid w:val="00820FA4"/>
    <w:rsid w:val="0082110E"/>
    <w:rsid w:val="00821842"/>
    <w:rsid w:val="00822137"/>
    <w:rsid w:val="00823CA5"/>
    <w:rsid w:val="008250A7"/>
    <w:rsid w:val="0082599F"/>
    <w:rsid w:val="00825F12"/>
    <w:rsid w:val="0082648B"/>
    <w:rsid w:val="00827F93"/>
    <w:rsid w:val="00831FF2"/>
    <w:rsid w:val="00834296"/>
    <w:rsid w:val="00834925"/>
    <w:rsid w:val="00834957"/>
    <w:rsid w:val="00834BB5"/>
    <w:rsid w:val="0083789E"/>
    <w:rsid w:val="00837C9C"/>
    <w:rsid w:val="008415FA"/>
    <w:rsid w:val="00841919"/>
    <w:rsid w:val="00841E3E"/>
    <w:rsid w:val="00842168"/>
    <w:rsid w:val="00842662"/>
    <w:rsid w:val="00842B1E"/>
    <w:rsid w:val="008432A0"/>
    <w:rsid w:val="00844610"/>
    <w:rsid w:val="008452CB"/>
    <w:rsid w:val="00845F93"/>
    <w:rsid w:val="008505C1"/>
    <w:rsid w:val="0085103A"/>
    <w:rsid w:val="008513A7"/>
    <w:rsid w:val="00851F44"/>
    <w:rsid w:val="0085255A"/>
    <w:rsid w:val="008547D7"/>
    <w:rsid w:val="00854DB2"/>
    <w:rsid w:val="00856309"/>
    <w:rsid w:val="00856D3B"/>
    <w:rsid w:val="00857810"/>
    <w:rsid w:val="00857B82"/>
    <w:rsid w:val="00857FD7"/>
    <w:rsid w:val="00860432"/>
    <w:rsid w:val="0086072D"/>
    <w:rsid w:val="00861541"/>
    <w:rsid w:val="00861579"/>
    <w:rsid w:val="00861D1D"/>
    <w:rsid w:val="008632AD"/>
    <w:rsid w:val="00863BAF"/>
    <w:rsid w:val="0086440C"/>
    <w:rsid w:val="00864B26"/>
    <w:rsid w:val="0087020D"/>
    <w:rsid w:val="008702F2"/>
    <w:rsid w:val="00870630"/>
    <w:rsid w:val="00870F42"/>
    <w:rsid w:val="008736AE"/>
    <w:rsid w:val="00873DE2"/>
    <w:rsid w:val="008750C0"/>
    <w:rsid w:val="008756E4"/>
    <w:rsid w:val="0088029D"/>
    <w:rsid w:val="0088085D"/>
    <w:rsid w:val="00881AC2"/>
    <w:rsid w:val="00881B92"/>
    <w:rsid w:val="00882A1D"/>
    <w:rsid w:val="00882C14"/>
    <w:rsid w:val="00882DB7"/>
    <w:rsid w:val="008831BE"/>
    <w:rsid w:val="008850C9"/>
    <w:rsid w:val="0088569C"/>
    <w:rsid w:val="008856A3"/>
    <w:rsid w:val="0088613D"/>
    <w:rsid w:val="00886144"/>
    <w:rsid w:val="00886481"/>
    <w:rsid w:val="008873A3"/>
    <w:rsid w:val="00887FD2"/>
    <w:rsid w:val="00891394"/>
    <w:rsid w:val="00891E06"/>
    <w:rsid w:val="00892877"/>
    <w:rsid w:val="00893A4A"/>
    <w:rsid w:val="00893D99"/>
    <w:rsid w:val="00893FEA"/>
    <w:rsid w:val="00894217"/>
    <w:rsid w:val="00894B99"/>
    <w:rsid w:val="00894CC1"/>
    <w:rsid w:val="00894F7A"/>
    <w:rsid w:val="00895886"/>
    <w:rsid w:val="00895B61"/>
    <w:rsid w:val="00896310"/>
    <w:rsid w:val="008972F1"/>
    <w:rsid w:val="00897C62"/>
    <w:rsid w:val="008A0781"/>
    <w:rsid w:val="008A09CC"/>
    <w:rsid w:val="008A1681"/>
    <w:rsid w:val="008A3EA4"/>
    <w:rsid w:val="008A401B"/>
    <w:rsid w:val="008A4392"/>
    <w:rsid w:val="008A4803"/>
    <w:rsid w:val="008A571F"/>
    <w:rsid w:val="008A62CB"/>
    <w:rsid w:val="008B02FA"/>
    <w:rsid w:val="008B167E"/>
    <w:rsid w:val="008B1968"/>
    <w:rsid w:val="008B1B2E"/>
    <w:rsid w:val="008B26D6"/>
    <w:rsid w:val="008B2C1F"/>
    <w:rsid w:val="008B2D93"/>
    <w:rsid w:val="008B3213"/>
    <w:rsid w:val="008B3A99"/>
    <w:rsid w:val="008B4142"/>
    <w:rsid w:val="008B5168"/>
    <w:rsid w:val="008B62BE"/>
    <w:rsid w:val="008B673D"/>
    <w:rsid w:val="008B6AAA"/>
    <w:rsid w:val="008B6AC5"/>
    <w:rsid w:val="008B6D43"/>
    <w:rsid w:val="008C04FA"/>
    <w:rsid w:val="008C0BB8"/>
    <w:rsid w:val="008C1C13"/>
    <w:rsid w:val="008C1C90"/>
    <w:rsid w:val="008C254F"/>
    <w:rsid w:val="008C2663"/>
    <w:rsid w:val="008C38F9"/>
    <w:rsid w:val="008C3D77"/>
    <w:rsid w:val="008C42F1"/>
    <w:rsid w:val="008C5365"/>
    <w:rsid w:val="008C6495"/>
    <w:rsid w:val="008C69F6"/>
    <w:rsid w:val="008D089A"/>
    <w:rsid w:val="008D08D3"/>
    <w:rsid w:val="008D095F"/>
    <w:rsid w:val="008D0A7F"/>
    <w:rsid w:val="008D18D3"/>
    <w:rsid w:val="008D2A57"/>
    <w:rsid w:val="008D2E88"/>
    <w:rsid w:val="008D4E0A"/>
    <w:rsid w:val="008D51EF"/>
    <w:rsid w:val="008D5623"/>
    <w:rsid w:val="008D5A0E"/>
    <w:rsid w:val="008D6241"/>
    <w:rsid w:val="008D7AB3"/>
    <w:rsid w:val="008D7BA3"/>
    <w:rsid w:val="008E0830"/>
    <w:rsid w:val="008E0938"/>
    <w:rsid w:val="008E09DC"/>
    <w:rsid w:val="008E1695"/>
    <w:rsid w:val="008E2BA4"/>
    <w:rsid w:val="008E52A1"/>
    <w:rsid w:val="008E577F"/>
    <w:rsid w:val="008F02AF"/>
    <w:rsid w:val="008F19D8"/>
    <w:rsid w:val="008F24E5"/>
    <w:rsid w:val="008F25B4"/>
    <w:rsid w:val="008F25B9"/>
    <w:rsid w:val="008F3B1B"/>
    <w:rsid w:val="008F4184"/>
    <w:rsid w:val="008F4294"/>
    <w:rsid w:val="008F539A"/>
    <w:rsid w:val="008F6293"/>
    <w:rsid w:val="008F6FB3"/>
    <w:rsid w:val="008F72CC"/>
    <w:rsid w:val="00900019"/>
    <w:rsid w:val="00900FB2"/>
    <w:rsid w:val="00901C3A"/>
    <w:rsid w:val="0090221B"/>
    <w:rsid w:val="00902495"/>
    <w:rsid w:val="009026BE"/>
    <w:rsid w:val="00902900"/>
    <w:rsid w:val="00904D12"/>
    <w:rsid w:val="00904EF7"/>
    <w:rsid w:val="0090587B"/>
    <w:rsid w:val="0090651D"/>
    <w:rsid w:val="009078B8"/>
    <w:rsid w:val="00912491"/>
    <w:rsid w:val="009132BA"/>
    <w:rsid w:val="00913354"/>
    <w:rsid w:val="00913948"/>
    <w:rsid w:val="009143D5"/>
    <w:rsid w:val="0091441B"/>
    <w:rsid w:val="009164ED"/>
    <w:rsid w:val="00916E5B"/>
    <w:rsid w:val="009177F8"/>
    <w:rsid w:val="0092011F"/>
    <w:rsid w:val="009216F0"/>
    <w:rsid w:val="00921BDC"/>
    <w:rsid w:val="00922C8C"/>
    <w:rsid w:val="00922D78"/>
    <w:rsid w:val="009233E7"/>
    <w:rsid w:val="0092381D"/>
    <w:rsid w:val="00923A9F"/>
    <w:rsid w:val="00923F17"/>
    <w:rsid w:val="00925E9A"/>
    <w:rsid w:val="009261C4"/>
    <w:rsid w:val="00926C17"/>
    <w:rsid w:val="00927859"/>
    <w:rsid w:val="009316FD"/>
    <w:rsid w:val="009318C2"/>
    <w:rsid w:val="00931EEF"/>
    <w:rsid w:val="009321DB"/>
    <w:rsid w:val="009327D2"/>
    <w:rsid w:val="00932817"/>
    <w:rsid w:val="00933E12"/>
    <w:rsid w:val="009347DD"/>
    <w:rsid w:val="0093717A"/>
    <w:rsid w:val="00937324"/>
    <w:rsid w:val="00940E72"/>
    <w:rsid w:val="009419B7"/>
    <w:rsid w:val="00942327"/>
    <w:rsid w:val="0094260B"/>
    <w:rsid w:val="00942F17"/>
    <w:rsid w:val="00942FCD"/>
    <w:rsid w:val="0094368B"/>
    <w:rsid w:val="00943700"/>
    <w:rsid w:val="00944F0D"/>
    <w:rsid w:val="00944F71"/>
    <w:rsid w:val="009454B2"/>
    <w:rsid w:val="0094560E"/>
    <w:rsid w:val="009458E2"/>
    <w:rsid w:val="009461DD"/>
    <w:rsid w:val="009461E4"/>
    <w:rsid w:val="00946BA2"/>
    <w:rsid w:val="00947F4A"/>
    <w:rsid w:val="00950993"/>
    <w:rsid w:val="00951289"/>
    <w:rsid w:val="00951300"/>
    <w:rsid w:val="00951D24"/>
    <w:rsid w:val="00952297"/>
    <w:rsid w:val="0095245C"/>
    <w:rsid w:val="009531C6"/>
    <w:rsid w:val="0095359D"/>
    <w:rsid w:val="0095388F"/>
    <w:rsid w:val="009549BD"/>
    <w:rsid w:val="00954CEE"/>
    <w:rsid w:val="00956CA3"/>
    <w:rsid w:val="00961CA2"/>
    <w:rsid w:val="00961DAC"/>
    <w:rsid w:val="00962A7B"/>
    <w:rsid w:val="00963C1D"/>
    <w:rsid w:val="00963FB4"/>
    <w:rsid w:val="00963FED"/>
    <w:rsid w:val="009649D3"/>
    <w:rsid w:val="00964CD3"/>
    <w:rsid w:val="009658EA"/>
    <w:rsid w:val="00965AF4"/>
    <w:rsid w:val="00965F89"/>
    <w:rsid w:val="00966C2C"/>
    <w:rsid w:val="00967723"/>
    <w:rsid w:val="00967833"/>
    <w:rsid w:val="00970F6A"/>
    <w:rsid w:val="0097153D"/>
    <w:rsid w:val="00971F32"/>
    <w:rsid w:val="009733EC"/>
    <w:rsid w:val="00973C9C"/>
    <w:rsid w:val="00974214"/>
    <w:rsid w:val="009744CD"/>
    <w:rsid w:val="0097619E"/>
    <w:rsid w:val="0097714A"/>
    <w:rsid w:val="00977258"/>
    <w:rsid w:val="00980813"/>
    <w:rsid w:val="009824B7"/>
    <w:rsid w:val="00982C36"/>
    <w:rsid w:val="0098328C"/>
    <w:rsid w:val="0098349A"/>
    <w:rsid w:val="00983E18"/>
    <w:rsid w:val="00984010"/>
    <w:rsid w:val="009858D2"/>
    <w:rsid w:val="00985ACE"/>
    <w:rsid w:val="00986040"/>
    <w:rsid w:val="00987809"/>
    <w:rsid w:val="009918A9"/>
    <w:rsid w:val="00992306"/>
    <w:rsid w:val="00992561"/>
    <w:rsid w:val="009925FF"/>
    <w:rsid w:val="009929AF"/>
    <w:rsid w:val="00992BDD"/>
    <w:rsid w:val="00992C4F"/>
    <w:rsid w:val="00992EFD"/>
    <w:rsid w:val="0099505E"/>
    <w:rsid w:val="0099525C"/>
    <w:rsid w:val="009966AA"/>
    <w:rsid w:val="009967EC"/>
    <w:rsid w:val="00996E33"/>
    <w:rsid w:val="00996F6C"/>
    <w:rsid w:val="0099768B"/>
    <w:rsid w:val="009A04E3"/>
    <w:rsid w:val="009A1863"/>
    <w:rsid w:val="009A1F2B"/>
    <w:rsid w:val="009A4B20"/>
    <w:rsid w:val="009A5313"/>
    <w:rsid w:val="009A6D9D"/>
    <w:rsid w:val="009B01D5"/>
    <w:rsid w:val="009B05D5"/>
    <w:rsid w:val="009B0C3F"/>
    <w:rsid w:val="009B299E"/>
    <w:rsid w:val="009B32B9"/>
    <w:rsid w:val="009B3DAB"/>
    <w:rsid w:val="009B3E1B"/>
    <w:rsid w:val="009B4114"/>
    <w:rsid w:val="009B49ED"/>
    <w:rsid w:val="009B4E30"/>
    <w:rsid w:val="009B70DB"/>
    <w:rsid w:val="009B7C68"/>
    <w:rsid w:val="009B7E4D"/>
    <w:rsid w:val="009C06A1"/>
    <w:rsid w:val="009C0C5E"/>
    <w:rsid w:val="009C0CC1"/>
    <w:rsid w:val="009C1C76"/>
    <w:rsid w:val="009C2917"/>
    <w:rsid w:val="009C396A"/>
    <w:rsid w:val="009C3C3C"/>
    <w:rsid w:val="009C47BE"/>
    <w:rsid w:val="009C60FC"/>
    <w:rsid w:val="009C6678"/>
    <w:rsid w:val="009C6F36"/>
    <w:rsid w:val="009C72AE"/>
    <w:rsid w:val="009C7CD1"/>
    <w:rsid w:val="009C7E6C"/>
    <w:rsid w:val="009D06E4"/>
    <w:rsid w:val="009D0B24"/>
    <w:rsid w:val="009D0D9C"/>
    <w:rsid w:val="009D0EAE"/>
    <w:rsid w:val="009D1212"/>
    <w:rsid w:val="009D1235"/>
    <w:rsid w:val="009D12E7"/>
    <w:rsid w:val="009D1CAE"/>
    <w:rsid w:val="009D4702"/>
    <w:rsid w:val="009D4954"/>
    <w:rsid w:val="009D4D2E"/>
    <w:rsid w:val="009E02AB"/>
    <w:rsid w:val="009E0E3F"/>
    <w:rsid w:val="009E122D"/>
    <w:rsid w:val="009E1533"/>
    <w:rsid w:val="009E2415"/>
    <w:rsid w:val="009E2815"/>
    <w:rsid w:val="009E4BF8"/>
    <w:rsid w:val="009E699A"/>
    <w:rsid w:val="009E7131"/>
    <w:rsid w:val="009E7BCD"/>
    <w:rsid w:val="009F0438"/>
    <w:rsid w:val="009F090B"/>
    <w:rsid w:val="009F14A9"/>
    <w:rsid w:val="009F20F8"/>
    <w:rsid w:val="009F2B02"/>
    <w:rsid w:val="009F2E5B"/>
    <w:rsid w:val="009F3EBB"/>
    <w:rsid w:val="009F439B"/>
    <w:rsid w:val="009F477E"/>
    <w:rsid w:val="009F5453"/>
    <w:rsid w:val="009F5463"/>
    <w:rsid w:val="009F72AE"/>
    <w:rsid w:val="009F7D7F"/>
    <w:rsid w:val="00A00E15"/>
    <w:rsid w:val="00A01D6D"/>
    <w:rsid w:val="00A02AAA"/>
    <w:rsid w:val="00A039EC"/>
    <w:rsid w:val="00A045D2"/>
    <w:rsid w:val="00A04772"/>
    <w:rsid w:val="00A0481A"/>
    <w:rsid w:val="00A05AE6"/>
    <w:rsid w:val="00A06285"/>
    <w:rsid w:val="00A062F6"/>
    <w:rsid w:val="00A06ACC"/>
    <w:rsid w:val="00A06FB0"/>
    <w:rsid w:val="00A0716E"/>
    <w:rsid w:val="00A078D5"/>
    <w:rsid w:val="00A1234B"/>
    <w:rsid w:val="00A12A87"/>
    <w:rsid w:val="00A12F11"/>
    <w:rsid w:val="00A1396A"/>
    <w:rsid w:val="00A148EE"/>
    <w:rsid w:val="00A1670A"/>
    <w:rsid w:val="00A16BA0"/>
    <w:rsid w:val="00A16DC2"/>
    <w:rsid w:val="00A17C85"/>
    <w:rsid w:val="00A2068F"/>
    <w:rsid w:val="00A22188"/>
    <w:rsid w:val="00A22254"/>
    <w:rsid w:val="00A23024"/>
    <w:rsid w:val="00A239D9"/>
    <w:rsid w:val="00A247F3"/>
    <w:rsid w:val="00A253E7"/>
    <w:rsid w:val="00A258DA"/>
    <w:rsid w:val="00A25B01"/>
    <w:rsid w:val="00A26236"/>
    <w:rsid w:val="00A2708F"/>
    <w:rsid w:val="00A30590"/>
    <w:rsid w:val="00A309FF"/>
    <w:rsid w:val="00A331FD"/>
    <w:rsid w:val="00A33C4A"/>
    <w:rsid w:val="00A348D2"/>
    <w:rsid w:val="00A352E0"/>
    <w:rsid w:val="00A3684E"/>
    <w:rsid w:val="00A374D9"/>
    <w:rsid w:val="00A40C87"/>
    <w:rsid w:val="00A425F0"/>
    <w:rsid w:val="00A45728"/>
    <w:rsid w:val="00A45C1E"/>
    <w:rsid w:val="00A46546"/>
    <w:rsid w:val="00A47E4D"/>
    <w:rsid w:val="00A50683"/>
    <w:rsid w:val="00A5074E"/>
    <w:rsid w:val="00A516A2"/>
    <w:rsid w:val="00A51F32"/>
    <w:rsid w:val="00A52615"/>
    <w:rsid w:val="00A528DA"/>
    <w:rsid w:val="00A53485"/>
    <w:rsid w:val="00A53832"/>
    <w:rsid w:val="00A53986"/>
    <w:rsid w:val="00A542DC"/>
    <w:rsid w:val="00A54811"/>
    <w:rsid w:val="00A5495D"/>
    <w:rsid w:val="00A54962"/>
    <w:rsid w:val="00A5564D"/>
    <w:rsid w:val="00A558F2"/>
    <w:rsid w:val="00A55BA0"/>
    <w:rsid w:val="00A5659E"/>
    <w:rsid w:val="00A569F4"/>
    <w:rsid w:val="00A56EB6"/>
    <w:rsid w:val="00A575A7"/>
    <w:rsid w:val="00A60713"/>
    <w:rsid w:val="00A61FBB"/>
    <w:rsid w:val="00A62003"/>
    <w:rsid w:val="00A6208D"/>
    <w:rsid w:val="00A628D5"/>
    <w:rsid w:val="00A62C7A"/>
    <w:rsid w:val="00A63905"/>
    <w:rsid w:val="00A63925"/>
    <w:rsid w:val="00A63AD1"/>
    <w:rsid w:val="00A63D68"/>
    <w:rsid w:val="00A63DCC"/>
    <w:rsid w:val="00A6448C"/>
    <w:rsid w:val="00A64F0A"/>
    <w:rsid w:val="00A6669F"/>
    <w:rsid w:val="00A66A33"/>
    <w:rsid w:val="00A67050"/>
    <w:rsid w:val="00A744FE"/>
    <w:rsid w:val="00A75E04"/>
    <w:rsid w:val="00A75FBF"/>
    <w:rsid w:val="00A770A8"/>
    <w:rsid w:val="00A77325"/>
    <w:rsid w:val="00A80632"/>
    <w:rsid w:val="00A8090D"/>
    <w:rsid w:val="00A8152B"/>
    <w:rsid w:val="00A8154B"/>
    <w:rsid w:val="00A8364D"/>
    <w:rsid w:val="00A837FE"/>
    <w:rsid w:val="00A84F3A"/>
    <w:rsid w:val="00A85084"/>
    <w:rsid w:val="00A8633B"/>
    <w:rsid w:val="00A86A6C"/>
    <w:rsid w:val="00A9000C"/>
    <w:rsid w:val="00A90E4B"/>
    <w:rsid w:val="00A9124C"/>
    <w:rsid w:val="00A917C5"/>
    <w:rsid w:val="00A91F8C"/>
    <w:rsid w:val="00A924C1"/>
    <w:rsid w:val="00A927F9"/>
    <w:rsid w:val="00A92CDE"/>
    <w:rsid w:val="00A93FFF"/>
    <w:rsid w:val="00A94097"/>
    <w:rsid w:val="00A9492D"/>
    <w:rsid w:val="00A94D26"/>
    <w:rsid w:val="00A95469"/>
    <w:rsid w:val="00A95A2A"/>
    <w:rsid w:val="00A96377"/>
    <w:rsid w:val="00A96813"/>
    <w:rsid w:val="00AA085B"/>
    <w:rsid w:val="00AA08D2"/>
    <w:rsid w:val="00AA0E96"/>
    <w:rsid w:val="00AA13D0"/>
    <w:rsid w:val="00AA16F5"/>
    <w:rsid w:val="00AA22DF"/>
    <w:rsid w:val="00AA2B4C"/>
    <w:rsid w:val="00AA30BB"/>
    <w:rsid w:val="00AA363E"/>
    <w:rsid w:val="00AA55DA"/>
    <w:rsid w:val="00AA69AB"/>
    <w:rsid w:val="00AA6D42"/>
    <w:rsid w:val="00AA7FC3"/>
    <w:rsid w:val="00AB0307"/>
    <w:rsid w:val="00AB1951"/>
    <w:rsid w:val="00AB4226"/>
    <w:rsid w:val="00AB450D"/>
    <w:rsid w:val="00AB4C7A"/>
    <w:rsid w:val="00AB5103"/>
    <w:rsid w:val="00AB524D"/>
    <w:rsid w:val="00AB550B"/>
    <w:rsid w:val="00AB68DB"/>
    <w:rsid w:val="00AC087D"/>
    <w:rsid w:val="00AC0C3B"/>
    <w:rsid w:val="00AC14FF"/>
    <w:rsid w:val="00AC1C78"/>
    <w:rsid w:val="00AC1D17"/>
    <w:rsid w:val="00AC206B"/>
    <w:rsid w:val="00AC2F57"/>
    <w:rsid w:val="00AC2FDD"/>
    <w:rsid w:val="00AC3B23"/>
    <w:rsid w:val="00AC5906"/>
    <w:rsid w:val="00AC5BF5"/>
    <w:rsid w:val="00AC5D5C"/>
    <w:rsid w:val="00AC61D4"/>
    <w:rsid w:val="00AC6653"/>
    <w:rsid w:val="00AC670A"/>
    <w:rsid w:val="00AD00A5"/>
    <w:rsid w:val="00AD1D98"/>
    <w:rsid w:val="00AD21A8"/>
    <w:rsid w:val="00AD2919"/>
    <w:rsid w:val="00AD29CE"/>
    <w:rsid w:val="00AD2C79"/>
    <w:rsid w:val="00AD35AF"/>
    <w:rsid w:val="00AD3873"/>
    <w:rsid w:val="00AD3968"/>
    <w:rsid w:val="00AD4B55"/>
    <w:rsid w:val="00AD5124"/>
    <w:rsid w:val="00AD5543"/>
    <w:rsid w:val="00AD790B"/>
    <w:rsid w:val="00AE0906"/>
    <w:rsid w:val="00AE0C7F"/>
    <w:rsid w:val="00AE1E64"/>
    <w:rsid w:val="00AE28AA"/>
    <w:rsid w:val="00AE37FC"/>
    <w:rsid w:val="00AE3EEE"/>
    <w:rsid w:val="00AE49C3"/>
    <w:rsid w:val="00AE5AC3"/>
    <w:rsid w:val="00AE5D03"/>
    <w:rsid w:val="00AE61BD"/>
    <w:rsid w:val="00AE6C22"/>
    <w:rsid w:val="00AE7350"/>
    <w:rsid w:val="00AE7439"/>
    <w:rsid w:val="00AF1A6F"/>
    <w:rsid w:val="00AF3C6E"/>
    <w:rsid w:val="00AF3FD3"/>
    <w:rsid w:val="00AF463F"/>
    <w:rsid w:val="00AF475B"/>
    <w:rsid w:val="00AF47BC"/>
    <w:rsid w:val="00AF561F"/>
    <w:rsid w:val="00AF65C1"/>
    <w:rsid w:val="00AF6FDF"/>
    <w:rsid w:val="00AF7276"/>
    <w:rsid w:val="00AF7479"/>
    <w:rsid w:val="00B0072B"/>
    <w:rsid w:val="00B01558"/>
    <w:rsid w:val="00B01A0E"/>
    <w:rsid w:val="00B02673"/>
    <w:rsid w:val="00B028FC"/>
    <w:rsid w:val="00B02D95"/>
    <w:rsid w:val="00B036BD"/>
    <w:rsid w:val="00B03940"/>
    <w:rsid w:val="00B03A01"/>
    <w:rsid w:val="00B03E42"/>
    <w:rsid w:val="00B05EBC"/>
    <w:rsid w:val="00B07CDA"/>
    <w:rsid w:val="00B12067"/>
    <w:rsid w:val="00B12221"/>
    <w:rsid w:val="00B124EB"/>
    <w:rsid w:val="00B127B3"/>
    <w:rsid w:val="00B12802"/>
    <w:rsid w:val="00B12B6C"/>
    <w:rsid w:val="00B12E61"/>
    <w:rsid w:val="00B137B7"/>
    <w:rsid w:val="00B14D82"/>
    <w:rsid w:val="00B15448"/>
    <w:rsid w:val="00B175E1"/>
    <w:rsid w:val="00B17DAE"/>
    <w:rsid w:val="00B20CF8"/>
    <w:rsid w:val="00B21089"/>
    <w:rsid w:val="00B2301B"/>
    <w:rsid w:val="00B23CCE"/>
    <w:rsid w:val="00B23D1F"/>
    <w:rsid w:val="00B25CE6"/>
    <w:rsid w:val="00B266E1"/>
    <w:rsid w:val="00B2691F"/>
    <w:rsid w:val="00B26D43"/>
    <w:rsid w:val="00B26E19"/>
    <w:rsid w:val="00B306B2"/>
    <w:rsid w:val="00B30DF8"/>
    <w:rsid w:val="00B328AC"/>
    <w:rsid w:val="00B32DCD"/>
    <w:rsid w:val="00B3344C"/>
    <w:rsid w:val="00B34A90"/>
    <w:rsid w:val="00B34C2B"/>
    <w:rsid w:val="00B36588"/>
    <w:rsid w:val="00B37460"/>
    <w:rsid w:val="00B37ECD"/>
    <w:rsid w:val="00B41361"/>
    <w:rsid w:val="00B41E9F"/>
    <w:rsid w:val="00B436BB"/>
    <w:rsid w:val="00B43BD8"/>
    <w:rsid w:val="00B43C92"/>
    <w:rsid w:val="00B43D43"/>
    <w:rsid w:val="00B43D7C"/>
    <w:rsid w:val="00B441D5"/>
    <w:rsid w:val="00B445AF"/>
    <w:rsid w:val="00B45409"/>
    <w:rsid w:val="00B45D77"/>
    <w:rsid w:val="00B462F2"/>
    <w:rsid w:val="00B467A3"/>
    <w:rsid w:val="00B46F7C"/>
    <w:rsid w:val="00B507C4"/>
    <w:rsid w:val="00B50899"/>
    <w:rsid w:val="00B51A5A"/>
    <w:rsid w:val="00B6267F"/>
    <w:rsid w:val="00B638A8"/>
    <w:rsid w:val="00B64802"/>
    <w:rsid w:val="00B65515"/>
    <w:rsid w:val="00B65911"/>
    <w:rsid w:val="00B65BB6"/>
    <w:rsid w:val="00B65F31"/>
    <w:rsid w:val="00B66065"/>
    <w:rsid w:val="00B66274"/>
    <w:rsid w:val="00B6638C"/>
    <w:rsid w:val="00B714C1"/>
    <w:rsid w:val="00B719E7"/>
    <w:rsid w:val="00B72A6F"/>
    <w:rsid w:val="00B72D22"/>
    <w:rsid w:val="00B73095"/>
    <w:rsid w:val="00B734E7"/>
    <w:rsid w:val="00B741A5"/>
    <w:rsid w:val="00B74C1F"/>
    <w:rsid w:val="00B77D63"/>
    <w:rsid w:val="00B80639"/>
    <w:rsid w:val="00B80BC9"/>
    <w:rsid w:val="00B8248E"/>
    <w:rsid w:val="00B83234"/>
    <w:rsid w:val="00B834CC"/>
    <w:rsid w:val="00B83852"/>
    <w:rsid w:val="00B83ECA"/>
    <w:rsid w:val="00B83F88"/>
    <w:rsid w:val="00B86B6E"/>
    <w:rsid w:val="00B875BC"/>
    <w:rsid w:val="00B87725"/>
    <w:rsid w:val="00B87D60"/>
    <w:rsid w:val="00B90405"/>
    <w:rsid w:val="00B906C2"/>
    <w:rsid w:val="00B9083C"/>
    <w:rsid w:val="00B90B95"/>
    <w:rsid w:val="00B91DB9"/>
    <w:rsid w:val="00B91FF7"/>
    <w:rsid w:val="00B92058"/>
    <w:rsid w:val="00B922B8"/>
    <w:rsid w:val="00B9235E"/>
    <w:rsid w:val="00B923AA"/>
    <w:rsid w:val="00B9271D"/>
    <w:rsid w:val="00B937AC"/>
    <w:rsid w:val="00B93A8D"/>
    <w:rsid w:val="00B94765"/>
    <w:rsid w:val="00B94FC3"/>
    <w:rsid w:val="00B95397"/>
    <w:rsid w:val="00B95AC7"/>
    <w:rsid w:val="00B95B72"/>
    <w:rsid w:val="00B9682F"/>
    <w:rsid w:val="00B96BF3"/>
    <w:rsid w:val="00B96FA8"/>
    <w:rsid w:val="00B973B3"/>
    <w:rsid w:val="00B97DD5"/>
    <w:rsid w:val="00B97E64"/>
    <w:rsid w:val="00BA1555"/>
    <w:rsid w:val="00BA1610"/>
    <w:rsid w:val="00BA18BB"/>
    <w:rsid w:val="00BA225F"/>
    <w:rsid w:val="00BA2805"/>
    <w:rsid w:val="00BA2973"/>
    <w:rsid w:val="00BA2BDE"/>
    <w:rsid w:val="00BA309C"/>
    <w:rsid w:val="00BA480A"/>
    <w:rsid w:val="00BA4B38"/>
    <w:rsid w:val="00BA60A0"/>
    <w:rsid w:val="00BA6995"/>
    <w:rsid w:val="00BA6E69"/>
    <w:rsid w:val="00BA6F8D"/>
    <w:rsid w:val="00BB12BA"/>
    <w:rsid w:val="00BB2721"/>
    <w:rsid w:val="00BB3B0F"/>
    <w:rsid w:val="00BB43FE"/>
    <w:rsid w:val="00BB500E"/>
    <w:rsid w:val="00BB615E"/>
    <w:rsid w:val="00BB6598"/>
    <w:rsid w:val="00BB7353"/>
    <w:rsid w:val="00BB76AB"/>
    <w:rsid w:val="00BC00AA"/>
    <w:rsid w:val="00BC0589"/>
    <w:rsid w:val="00BC0908"/>
    <w:rsid w:val="00BC0CB8"/>
    <w:rsid w:val="00BC0D2F"/>
    <w:rsid w:val="00BC333B"/>
    <w:rsid w:val="00BC461F"/>
    <w:rsid w:val="00BC47BA"/>
    <w:rsid w:val="00BC48EA"/>
    <w:rsid w:val="00BC587E"/>
    <w:rsid w:val="00BC5F53"/>
    <w:rsid w:val="00BC6DB3"/>
    <w:rsid w:val="00BC700D"/>
    <w:rsid w:val="00BD125D"/>
    <w:rsid w:val="00BD24AE"/>
    <w:rsid w:val="00BD2A10"/>
    <w:rsid w:val="00BD2AAA"/>
    <w:rsid w:val="00BD488F"/>
    <w:rsid w:val="00BD71CF"/>
    <w:rsid w:val="00BE0B6A"/>
    <w:rsid w:val="00BE17EA"/>
    <w:rsid w:val="00BE2C23"/>
    <w:rsid w:val="00BE2F55"/>
    <w:rsid w:val="00BE39A0"/>
    <w:rsid w:val="00BE50EC"/>
    <w:rsid w:val="00BE553D"/>
    <w:rsid w:val="00BE5643"/>
    <w:rsid w:val="00BE5A84"/>
    <w:rsid w:val="00BE5E40"/>
    <w:rsid w:val="00BE62D3"/>
    <w:rsid w:val="00BE6480"/>
    <w:rsid w:val="00BE65B3"/>
    <w:rsid w:val="00BE6B5D"/>
    <w:rsid w:val="00BE6FA2"/>
    <w:rsid w:val="00BF02A2"/>
    <w:rsid w:val="00BF2596"/>
    <w:rsid w:val="00BF2E42"/>
    <w:rsid w:val="00BF3663"/>
    <w:rsid w:val="00BF3AF2"/>
    <w:rsid w:val="00BF444C"/>
    <w:rsid w:val="00BF4D99"/>
    <w:rsid w:val="00BF67AB"/>
    <w:rsid w:val="00BF73D1"/>
    <w:rsid w:val="00BF7BC9"/>
    <w:rsid w:val="00C004B9"/>
    <w:rsid w:val="00C00802"/>
    <w:rsid w:val="00C013DD"/>
    <w:rsid w:val="00C0273D"/>
    <w:rsid w:val="00C0286E"/>
    <w:rsid w:val="00C03515"/>
    <w:rsid w:val="00C043FD"/>
    <w:rsid w:val="00C061AD"/>
    <w:rsid w:val="00C065C0"/>
    <w:rsid w:val="00C0767E"/>
    <w:rsid w:val="00C07806"/>
    <w:rsid w:val="00C07C9B"/>
    <w:rsid w:val="00C07D16"/>
    <w:rsid w:val="00C07F0A"/>
    <w:rsid w:val="00C110A3"/>
    <w:rsid w:val="00C132B6"/>
    <w:rsid w:val="00C1369D"/>
    <w:rsid w:val="00C13C5C"/>
    <w:rsid w:val="00C14333"/>
    <w:rsid w:val="00C145F9"/>
    <w:rsid w:val="00C14947"/>
    <w:rsid w:val="00C14BCD"/>
    <w:rsid w:val="00C14E9D"/>
    <w:rsid w:val="00C1530D"/>
    <w:rsid w:val="00C157ED"/>
    <w:rsid w:val="00C16487"/>
    <w:rsid w:val="00C16F0B"/>
    <w:rsid w:val="00C17CBE"/>
    <w:rsid w:val="00C202F0"/>
    <w:rsid w:val="00C206AD"/>
    <w:rsid w:val="00C21104"/>
    <w:rsid w:val="00C21465"/>
    <w:rsid w:val="00C21CE5"/>
    <w:rsid w:val="00C21CE8"/>
    <w:rsid w:val="00C22D51"/>
    <w:rsid w:val="00C2463C"/>
    <w:rsid w:val="00C24650"/>
    <w:rsid w:val="00C25383"/>
    <w:rsid w:val="00C258D5"/>
    <w:rsid w:val="00C269EF"/>
    <w:rsid w:val="00C27AF3"/>
    <w:rsid w:val="00C305C4"/>
    <w:rsid w:val="00C30F29"/>
    <w:rsid w:val="00C3175E"/>
    <w:rsid w:val="00C318EA"/>
    <w:rsid w:val="00C322A5"/>
    <w:rsid w:val="00C326B6"/>
    <w:rsid w:val="00C33370"/>
    <w:rsid w:val="00C33D41"/>
    <w:rsid w:val="00C35475"/>
    <w:rsid w:val="00C35C9E"/>
    <w:rsid w:val="00C36233"/>
    <w:rsid w:val="00C36514"/>
    <w:rsid w:val="00C36C4E"/>
    <w:rsid w:val="00C37546"/>
    <w:rsid w:val="00C37A02"/>
    <w:rsid w:val="00C37FFB"/>
    <w:rsid w:val="00C401E0"/>
    <w:rsid w:val="00C403FF"/>
    <w:rsid w:val="00C40FAE"/>
    <w:rsid w:val="00C41224"/>
    <w:rsid w:val="00C41257"/>
    <w:rsid w:val="00C41F25"/>
    <w:rsid w:val="00C432A3"/>
    <w:rsid w:val="00C434DA"/>
    <w:rsid w:val="00C439AF"/>
    <w:rsid w:val="00C44071"/>
    <w:rsid w:val="00C46226"/>
    <w:rsid w:val="00C4752D"/>
    <w:rsid w:val="00C478D0"/>
    <w:rsid w:val="00C47E0A"/>
    <w:rsid w:val="00C509EF"/>
    <w:rsid w:val="00C50C7F"/>
    <w:rsid w:val="00C51106"/>
    <w:rsid w:val="00C514C2"/>
    <w:rsid w:val="00C5167E"/>
    <w:rsid w:val="00C51868"/>
    <w:rsid w:val="00C525EE"/>
    <w:rsid w:val="00C527C8"/>
    <w:rsid w:val="00C53B4F"/>
    <w:rsid w:val="00C54055"/>
    <w:rsid w:val="00C540A9"/>
    <w:rsid w:val="00C5462B"/>
    <w:rsid w:val="00C54911"/>
    <w:rsid w:val="00C5599C"/>
    <w:rsid w:val="00C5613C"/>
    <w:rsid w:val="00C573CD"/>
    <w:rsid w:val="00C57DCC"/>
    <w:rsid w:val="00C607EF"/>
    <w:rsid w:val="00C609EF"/>
    <w:rsid w:val="00C60AAF"/>
    <w:rsid w:val="00C60C51"/>
    <w:rsid w:val="00C61541"/>
    <w:rsid w:val="00C61CCC"/>
    <w:rsid w:val="00C62669"/>
    <w:rsid w:val="00C62EB1"/>
    <w:rsid w:val="00C63C8D"/>
    <w:rsid w:val="00C63E0F"/>
    <w:rsid w:val="00C63F98"/>
    <w:rsid w:val="00C656B0"/>
    <w:rsid w:val="00C6787C"/>
    <w:rsid w:val="00C73475"/>
    <w:rsid w:val="00C73927"/>
    <w:rsid w:val="00C73D57"/>
    <w:rsid w:val="00C7429F"/>
    <w:rsid w:val="00C75A19"/>
    <w:rsid w:val="00C77541"/>
    <w:rsid w:val="00C776E5"/>
    <w:rsid w:val="00C80B34"/>
    <w:rsid w:val="00C81248"/>
    <w:rsid w:val="00C81B88"/>
    <w:rsid w:val="00C84E49"/>
    <w:rsid w:val="00C85332"/>
    <w:rsid w:val="00C85895"/>
    <w:rsid w:val="00C86C72"/>
    <w:rsid w:val="00C87930"/>
    <w:rsid w:val="00C87A1B"/>
    <w:rsid w:val="00C90539"/>
    <w:rsid w:val="00C915AE"/>
    <w:rsid w:val="00C918F6"/>
    <w:rsid w:val="00C91CF1"/>
    <w:rsid w:val="00C922DE"/>
    <w:rsid w:val="00C92C0C"/>
    <w:rsid w:val="00C92F11"/>
    <w:rsid w:val="00C937A2"/>
    <w:rsid w:val="00C93B44"/>
    <w:rsid w:val="00C946D0"/>
    <w:rsid w:val="00C95370"/>
    <w:rsid w:val="00C95699"/>
    <w:rsid w:val="00C96030"/>
    <w:rsid w:val="00C97808"/>
    <w:rsid w:val="00CA0562"/>
    <w:rsid w:val="00CA10FF"/>
    <w:rsid w:val="00CA1C1A"/>
    <w:rsid w:val="00CA2F3D"/>
    <w:rsid w:val="00CA38B5"/>
    <w:rsid w:val="00CA3A2A"/>
    <w:rsid w:val="00CA3CE9"/>
    <w:rsid w:val="00CA4596"/>
    <w:rsid w:val="00CA4740"/>
    <w:rsid w:val="00CA4E42"/>
    <w:rsid w:val="00CA4FA7"/>
    <w:rsid w:val="00CA6A84"/>
    <w:rsid w:val="00CA718D"/>
    <w:rsid w:val="00CB0BCA"/>
    <w:rsid w:val="00CB0BFC"/>
    <w:rsid w:val="00CB0D06"/>
    <w:rsid w:val="00CB151E"/>
    <w:rsid w:val="00CB1926"/>
    <w:rsid w:val="00CB1FF3"/>
    <w:rsid w:val="00CB20AB"/>
    <w:rsid w:val="00CB2811"/>
    <w:rsid w:val="00CB3CA8"/>
    <w:rsid w:val="00CB466C"/>
    <w:rsid w:val="00CB52AD"/>
    <w:rsid w:val="00CB5550"/>
    <w:rsid w:val="00CB66B3"/>
    <w:rsid w:val="00CB6A32"/>
    <w:rsid w:val="00CB789F"/>
    <w:rsid w:val="00CC084E"/>
    <w:rsid w:val="00CC0BB3"/>
    <w:rsid w:val="00CC13DC"/>
    <w:rsid w:val="00CC1792"/>
    <w:rsid w:val="00CC2557"/>
    <w:rsid w:val="00CC27FE"/>
    <w:rsid w:val="00CC3814"/>
    <w:rsid w:val="00CC623C"/>
    <w:rsid w:val="00CC68F3"/>
    <w:rsid w:val="00CC698F"/>
    <w:rsid w:val="00CC6A44"/>
    <w:rsid w:val="00CC6B73"/>
    <w:rsid w:val="00CC7849"/>
    <w:rsid w:val="00CC7AD3"/>
    <w:rsid w:val="00CD06EE"/>
    <w:rsid w:val="00CD0729"/>
    <w:rsid w:val="00CD1BE4"/>
    <w:rsid w:val="00CD1D71"/>
    <w:rsid w:val="00CD238F"/>
    <w:rsid w:val="00CD46B5"/>
    <w:rsid w:val="00CD5351"/>
    <w:rsid w:val="00CD6163"/>
    <w:rsid w:val="00CE0711"/>
    <w:rsid w:val="00CE0B51"/>
    <w:rsid w:val="00CE14F0"/>
    <w:rsid w:val="00CE19D1"/>
    <w:rsid w:val="00CE420B"/>
    <w:rsid w:val="00CE4B62"/>
    <w:rsid w:val="00CE4CFD"/>
    <w:rsid w:val="00CE5315"/>
    <w:rsid w:val="00CE64A1"/>
    <w:rsid w:val="00CE7606"/>
    <w:rsid w:val="00CE7D12"/>
    <w:rsid w:val="00CE7F92"/>
    <w:rsid w:val="00CF07A6"/>
    <w:rsid w:val="00CF111A"/>
    <w:rsid w:val="00CF128B"/>
    <w:rsid w:val="00CF14EA"/>
    <w:rsid w:val="00CF28C2"/>
    <w:rsid w:val="00CF343C"/>
    <w:rsid w:val="00CF3A5B"/>
    <w:rsid w:val="00CF467C"/>
    <w:rsid w:val="00CF5286"/>
    <w:rsid w:val="00CF61DF"/>
    <w:rsid w:val="00CF670F"/>
    <w:rsid w:val="00CF6F6C"/>
    <w:rsid w:val="00CF7705"/>
    <w:rsid w:val="00CF7C55"/>
    <w:rsid w:val="00D009A3"/>
    <w:rsid w:val="00D00AA4"/>
    <w:rsid w:val="00D01D26"/>
    <w:rsid w:val="00D03105"/>
    <w:rsid w:val="00D04605"/>
    <w:rsid w:val="00D0557F"/>
    <w:rsid w:val="00D0612A"/>
    <w:rsid w:val="00D06C30"/>
    <w:rsid w:val="00D074B8"/>
    <w:rsid w:val="00D078D9"/>
    <w:rsid w:val="00D07B40"/>
    <w:rsid w:val="00D11410"/>
    <w:rsid w:val="00D1260B"/>
    <w:rsid w:val="00D13176"/>
    <w:rsid w:val="00D13542"/>
    <w:rsid w:val="00D13A7C"/>
    <w:rsid w:val="00D161F6"/>
    <w:rsid w:val="00D164DF"/>
    <w:rsid w:val="00D16C12"/>
    <w:rsid w:val="00D17C1F"/>
    <w:rsid w:val="00D17EE5"/>
    <w:rsid w:val="00D20023"/>
    <w:rsid w:val="00D20432"/>
    <w:rsid w:val="00D20602"/>
    <w:rsid w:val="00D20D94"/>
    <w:rsid w:val="00D22888"/>
    <w:rsid w:val="00D2733F"/>
    <w:rsid w:val="00D27990"/>
    <w:rsid w:val="00D27E52"/>
    <w:rsid w:val="00D33A31"/>
    <w:rsid w:val="00D34D12"/>
    <w:rsid w:val="00D35DCA"/>
    <w:rsid w:val="00D36066"/>
    <w:rsid w:val="00D37F0C"/>
    <w:rsid w:val="00D404AB"/>
    <w:rsid w:val="00D412A5"/>
    <w:rsid w:val="00D4178E"/>
    <w:rsid w:val="00D421CF"/>
    <w:rsid w:val="00D43076"/>
    <w:rsid w:val="00D44EA9"/>
    <w:rsid w:val="00D45080"/>
    <w:rsid w:val="00D453F0"/>
    <w:rsid w:val="00D47AE7"/>
    <w:rsid w:val="00D47C93"/>
    <w:rsid w:val="00D47EEF"/>
    <w:rsid w:val="00D50603"/>
    <w:rsid w:val="00D5127B"/>
    <w:rsid w:val="00D5251C"/>
    <w:rsid w:val="00D52F8F"/>
    <w:rsid w:val="00D52FB0"/>
    <w:rsid w:val="00D533AF"/>
    <w:rsid w:val="00D539DC"/>
    <w:rsid w:val="00D543D3"/>
    <w:rsid w:val="00D554B4"/>
    <w:rsid w:val="00D55CBB"/>
    <w:rsid w:val="00D56AA6"/>
    <w:rsid w:val="00D5700C"/>
    <w:rsid w:val="00D573BF"/>
    <w:rsid w:val="00D574CA"/>
    <w:rsid w:val="00D575A9"/>
    <w:rsid w:val="00D57D56"/>
    <w:rsid w:val="00D57E96"/>
    <w:rsid w:val="00D61E73"/>
    <w:rsid w:val="00D61F66"/>
    <w:rsid w:val="00D620B0"/>
    <w:rsid w:val="00D621D1"/>
    <w:rsid w:val="00D62498"/>
    <w:rsid w:val="00D62E4B"/>
    <w:rsid w:val="00D632CC"/>
    <w:rsid w:val="00D63906"/>
    <w:rsid w:val="00D63D76"/>
    <w:rsid w:val="00D63DF4"/>
    <w:rsid w:val="00D64335"/>
    <w:rsid w:val="00D66A0B"/>
    <w:rsid w:val="00D66FC2"/>
    <w:rsid w:val="00D7112C"/>
    <w:rsid w:val="00D71249"/>
    <w:rsid w:val="00D72677"/>
    <w:rsid w:val="00D72F12"/>
    <w:rsid w:val="00D730EE"/>
    <w:rsid w:val="00D73B1C"/>
    <w:rsid w:val="00D74BF3"/>
    <w:rsid w:val="00D75925"/>
    <w:rsid w:val="00D76186"/>
    <w:rsid w:val="00D76E71"/>
    <w:rsid w:val="00D76EAA"/>
    <w:rsid w:val="00D77624"/>
    <w:rsid w:val="00D800BF"/>
    <w:rsid w:val="00D81509"/>
    <w:rsid w:val="00D81821"/>
    <w:rsid w:val="00D81843"/>
    <w:rsid w:val="00D81DF6"/>
    <w:rsid w:val="00D820E1"/>
    <w:rsid w:val="00D834BA"/>
    <w:rsid w:val="00D83729"/>
    <w:rsid w:val="00D847E7"/>
    <w:rsid w:val="00D84B37"/>
    <w:rsid w:val="00D8567C"/>
    <w:rsid w:val="00D90066"/>
    <w:rsid w:val="00D90327"/>
    <w:rsid w:val="00D909D7"/>
    <w:rsid w:val="00D919BF"/>
    <w:rsid w:val="00D921B9"/>
    <w:rsid w:val="00D924F3"/>
    <w:rsid w:val="00D926C7"/>
    <w:rsid w:val="00D929CB"/>
    <w:rsid w:val="00D93AB2"/>
    <w:rsid w:val="00D946E3"/>
    <w:rsid w:val="00D94FC7"/>
    <w:rsid w:val="00D950AD"/>
    <w:rsid w:val="00D961C9"/>
    <w:rsid w:val="00D961E3"/>
    <w:rsid w:val="00D96F32"/>
    <w:rsid w:val="00D971CD"/>
    <w:rsid w:val="00DA1BB5"/>
    <w:rsid w:val="00DA26FD"/>
    <w:rsid w:val="00DA2E6F"/>
    <w:rsid w:val="00DA44E9"/>
    <w:rsid w:val="00DA5DAD"/>
    <w:rsid w:val="00DA5E0B"/>
    <w:rsid w:val="00DA6044"/>
    <w:rsid w:val="00DA62E7"/>
    <w:rsid w:val="00DA652F"/>
    <w:rsid w:val="00DA74AF"/>
    <w:rsid w:val="00DB030C"/>
    <w:rsid w:val="00DB11C7"/>
    <w:rsid w:val="00DB17AE"/>
    <w:rsid w:val="00DB2E94"/>
    <w:rsid w:val="00DB344D"/>
    <w:rsid w:val="00DB3953"/>
    <w:rsid w:val="00DB4A21"/>
    <w:rsid w:val="00DB4C83"/>
    <w:rsid w:val="00DB4DF8"/>
    <w:rsid w:val="00DB5857"/>
    <w:rsid w:val="00DB5B25"/>
    <w:rsid w:val="00DB6BD6"/>
    <w:rsid w:val="00DB7461"/>
    <w:rsid w:val="00DC0C94"/>
    <w:rsid w:val="00DC43BE"/>
    <w:rsid w:val="00DC5087"/>
    <w:rsid w:val="00DC50D7"/>
    <w:rsid w:val="00DC5B8A"/>
    <w:rsid w:val="00DC5F5C"/>
    <w:rsid w:val="00DC6250"/>
    <w:rsid w:val="00DC7341"/>
    <w:rsid w:val="00DD1895"/>
    <w:rsid w:val="00DD1B14"/>
    <w:rsid w:val="00DD3CF7"/>
    <w:rsid w:val="00DD6293"/>
    <w:rsid w:val="00DE19E9"/>
    <w:rsid w:val="00DE1D42"/>
    <w:rsid w:val="00DE2AC6"/>
    <w:rsid w:val="00DE2D2B"/>
    <w:rsid w:val="00DE2F4D"/>
    <w:rsid w:val="00DE2FBF"/>
    <w:rsid w:val="00DE2FD3"/>
    <w:rsid w:val="00DE3E0A"/>
    <w:rsid w:val="00DE42A4"/>
    <w:rsid w:val="00DE446F"/>
    <w:rsid w:val="00DE44A6"/>
    <w:rsid w:val="00DE49D5"/>
    <w:rsid w:val="00DE4FD2"/>
    <w:rsid w:val="00DE5504"/>
    <w:rsid w:val="00DE56ED"/>
    <w:rsid w:val="00DE581D"/>
    <w:rsid w:val="00DE603E"/>
    <w:rsid w:val="00DE63DA"/>
    <w:rsid w:val="00DE6845"/>
    <w:rsid w:val="00DE697E"/>
    <w:rsid w:val="00DE6A8E"/>
    <w:rsid w:val="00DE6F81"/>
    <w:rsid w:val="00DF0748"/>
    <w:rsid w:val="00DF08E8"/>
    <w:rsid w:val="00DF0931"/>
    <w:rsid w:val="00DF0A81"/>
    <w:rsid w:val="00DF1891"/>
    <w:rsid w:val="00DF2421"/>
    <w:rsid w:val="00DF286C"/>
    <w:rsid w:val="00DF2CEB"/>
    <w:rsid w:val="00DF3DB9"/>
    <w:rsid w:val="00DF5EF2"/>
    <w:rsid w:val="00DF6FF2"/>
    <w:rsid w:val="00DF7DD7"/>
    <w:rsid w:val="00E009CC"/>
    <w:rsid w:val="00E01A84"/>
    <w:rsid w:val="00E030BA"/>
    <w:rsid w:val="00E04026"/>
    <w:rsid w:val="00E0419F"/>
    <w:rsid w:val="00E04C4C"/>
    <w:rsid w:val="00E05082"/>
    <w:rsid w:val="00E0600B"/>
    <w:rsid w:val="00E07FE9"/>
    <w:rsid w:val="00E1085A"/>
    <w:rsid w:val="00E11C98"/>
    <w:rsid w:val="00E13477"/>
    <w:rsid w:val="00E14030"/>
    <w:rsid w:val="00E15241"/>
    <w:rsid w:val="00E15326"/>
    <w:rsid w:val="00E15396"/>
    <w:rsid w:val="00E15C6D"/>
    <w:rsid w:val="00E1687A"/>
    <w:rsid w:val="00E21536"/>
    <w:rsid w:val="00E21A13"/>
    <w:rsid w:val="00E241C4"/>
    <w:rsid w:val="00E24763"/>
    <w:rsid w:val="00E25649"/>
    <w:rsid w:val="00E261D3"/>
    <w:rsid w:val="00E262F7"/>
    <w:rsid w:val="00E265FB"/>
    <w:rsid w:val="00E27278"/>
    <w:rsid w:val="00E27916"/>
    <w:rsid w:val="00E27CF6"/>
    <w:rsid w:val="00E30022"/>
    <w:rsid w:val="00E30B86"/>
    <w:rsid w:val="00E31765"/>
    <w:rsid w:val="00E32AF8"/>
    <w:rsid w:val="00E32B1B"/>
    <w:rsid w:val="00E32DD4"/>
    <w:rsid w:val="00E32EA5"/>
    <w:rsid w:val="00E32FAB"/>
    <w:rsid w:val="00E34EFD"/>
    <w:rsid w:val="00E3534C"/>
    <w:rsid w:val="00E35ABB"/>
    <w:rsid w:val="00E35B3B"/>
    <w:rsid w:val="00E372C5"/>
    <w:rsid w:val="00E4010C"/>
    <w:rsid w:val="00E4074A"/>
    <w:rsid w:val="00E41ED4"/>
    <w:rsid w:val="00E41FC9"/>
    <w:rsid w:val="00E43B99"/>
    <w:rsid w:val="00E44590"/>
    <w:rsid w:val="00E44929"/>
    <w:rsid w:val="00E44EC9"/>
    <w:rsid w:val="00E45A12"/>
    <w:rsid w:val="00E45BDB"/>
    <w:rsid w:val="00E46329"/>
    <w:rsid w:val="00E46656"/>
    <w:rsid w:val="00E5158A"/>
    <w:rsid w:val="00E51932"/>
    <w:rsid w:val="00E519B4"/>
    <w:rsid w:val="00E51A5A"/>
    <w:rsid w:val="00E52995"/>
    <w:rsid w:val="00E532B7"/>
    <w:rsid w:val="00E535EE"/>
    <w:rsid w:val="00E56A20"/>
    <w:rsid w:val="00E575F4"/>
    <w:rsid w:val="00E57915"/>
    <w:rsid w:val="00E61E95"/>
    <w:rsid w:val="00E622EB"/>
    <w:rsid w:val="00E62F02"/>
    <w:rsid w:val="00E637A0"/>
    <w:rsid w:val="00E638C9"/>
    <w:rsid w:val="00E63DC6"/>
    <w:rsid w:val="00E643AA"/>
    <w:rsid w:val="00E657D4"/>
    <w:rsid w:val="00E668F5"/>
    <w:rsid w:val="00E66A58"/>
    <w:rsid w:val="00E7023F"/>
    <w:rsid w:val="00E70AC5"/>
    <w:rsid w:val="00E70DAF"/>
    <w:rsid w:val="00E72EB7"/>
    <w:rsid w:val="00E7364F"/>
    <w:rsid w:val="00E745E1"/>
    <w:rsid w:val="00E747C7"/>
    <w:rsid w:val="00E74B01"/>
    <w:rsid w:val="00E751A0"/>
    <w:rsid w:val="00E76B3B"/>
    <w:rsid w:val="00E8009B"/>
    <w:rsid w:val="00E80404"/>
    <w:rsid w:val="00E808CB"/>
    <w:rsid w:val="00E8150E"/>
    <w:rsid w:val="00E823B9"/>
    <w:rsid w:val="00E82CE4"/>
    <w:rsid w:val="00E8311E"/>
    <w:rsid w:val="00E8312A"/>
    <w:rsid w:val="00E841D5"/>
    <w:rsid w:val="00E85A0E"/>
    <w:rsid w:val="00E8613A"/>
    <w:rsid w:val="00E86F4B"/>
    <w:rsid w:val="00E87698"/>
    <w:rsid w:val="00E9057C"/>
    <w:rsid w:val="00E90997"/>
    <w:rsid w:val="00E91533"/>
    <w:rsid w:val="00E91858"/>
    <w:rsid w:val="00E91A1D"/>
    <w:rsid w:val="00E91A4A"/>
    <w:rsid w:val="00E9225D"/>
    <w:rsid w:val="00E9353D"/>
    <w:rsid w:val="00E93AA3"/>
    <w:rsid w:val="00E93AE3"/>
    <w:rsid w:val="00E94C68"/>
    <w:rsid w:val="00EA0355"/>
    <w:rsid w:val="00EA1806"/>
    <w:rsid w:val="00EA1A4E"/>
    <w:rsid w:val="00EA1A8F"/>
    <w:rsid w:val="00EA240D"/>
    <w:rsid w:val="00EA2715"/>
    <w:rsid w:val="00EA2BF8"/>
    <w:rsid w:val="00EA2DC6"/>
    <w:rsid w:val="00EA3B6C"/>
    <w:rsid w:val="00EA4832"/>
    <w:rsid w:val="00EA5197"/>
    <w:rsid w:val="00EA6771"/>
    <w:rsid w:val="00EA67BB"/>
    <w:rsid w:val="00EA6F08"/>
    <w:rsid w:val="00EA6F80"/>
    <w:rsid w:val="00EA7928"/>
    <w:rsid w:val="00EA7ED8"/>
    <w:rsid w:val="00EB018F"/>
    <w:rsid w:val="00EB0305"/>
    <w:rsid w:val="00EB0BF4"/>
    <w:rsid w:val="00EB14FF"/>
    <w:rsid w:val="00EB1717"/>
    <w:rsid w:val="00EB1861"/>
    <w:rsid w:val="00EB24B5"/>
    <w:rsid w:val="00EB368B"/>
    <w:rsid w:val="00EB4622"/>
    <w:rsid w:val="00EB4754"/>
    <w:rsid w:val="00EB7629"/>
    <w:rsid w:val="00EC0723"/>
    <w:rsid w:val="00EC22B2"/>
    <w:rsid w:val="00EC249D"/>
    <w:rsid w:val="00EC32BA"/>
    <w:rsid w:val="00EC4E5A"/>
    <w:rsid w:val="00EC68B3"/>
    <w:rsid w:val="00ED0393"/>
    <w:rsid w:val="00ED17ED"/>
    <w:rsid w:val="00ED27C6"/>
    <w:rsid w:val="00ED3A11"/>
    <w:rsid w:val="00ED3B94"/>
    <w:rsid w:val="00ED435F"/>
    <w:rsid w:val="00ED4BE2"/>
    <w:rsid w:val="00ED586C"/>
    <w:rsid w:val="00ED6BC8"/>
    <w:rsid w:val="00ED6DE0"/>
    <w:rsid w:val="00EE00CC"/>
    <w:rsid w:val="00EE10CC"/>
    <w:rsid w:val="00EE13C9"/>
    <w:rsid w:val="00EE205A"/>
    <w:rsid w:val="00EE2431"/>
    <w:rsid w:val="00EE2AB3"/>
    <w:rsid w:val="00EE32E8"/>
    <w:rsid w:val="00EE4B7C"/>
    <w:rsid w:val="00EE4C3B"/>
    <w:rsid w:val="00EE53FB"/>
    <w:rsid w:val="00EE6C35"/>
    <w:rsid w:val="00EE6F08"/>
    <w:rsid w:val="00EF02FC"/>
    <w:rsid w:val="00EF0939"/>
    <w:rsid w:val="00EF1220"/>
    <w:rsid w:val="00EF1800"/>
    <w:rsid w:val="00EF219F"/>
    <w:rsid w:val="00EF29C8"/>
    <w:rsid w:val="00EF4053"/>
    <w:rsid w:val="00EF4314"/>
    <w:rsid w:val="00EF49E6"/>
    <w:rsid w:val="00EF4AF9"/>
    <w:rsid w:val="00EF5E9B"/>
    <w:rsid w:val="00EF6F2C"/>
    <w:rsid w:val="00EF795C"/>
    <w:rsid w:val="00F0017C"/>
    <w:rsid w:val="00F003D3"/>
    <w:rsid w:val="00F0092D"/>
    <w:rsid w:val="00F00F71"/>
    <w:rsid w:val="00F0232F"/>
    <w:rsid w:val="00F040FA"/>
    <w:rsid w:val="00F06493"/>
    <w:rsid w:val="00F074AA"/>
    <w:rsid w:val="00F1143F"/>
    <w:rsid w:val="00F117D3"/>
    <w:rsid w:val="00F1188B"/>
    <w:rsid w:val="00F11D27"/>
    <w:rsid w:val="00F12C59"/>
    <w:rsid w:val="00F12E75"/>
    <w:rsid w:val="00F136C9"/>
    <w:rsid w:val="00F13B30"/>
    <w:rsid w:val="00F14470"/>
    <w:rsid w:val="00F14920"/>
    <w:rsid w:val="00F14AE5"/>
    <w:rsid w:val="00F15624"/>
    <w:rsid w:val="00F168E9"/>
    <w:rsid w:val="00F16BDC"/>
    <w:rsid w:val="00F16F85"/>
    <w:rsid w:val="00F17472"/>
    <w:rsid w:val="00F17977"/>
    <w:rsid w:val="00F20004"/>
    <w:rsid w:val="00F21B3A"/>
    <w:rsid w:val="00F21E0B"/>
    <w:rsid w:val="00F22CEB"/>
    <w:rsid w:val="00F22D04"/>
    <w:rsid w:val="00F24004"/>
    <w:rsid w:val="00F24CF4"/>
    <w:rsid w:val="00F25129"/>
    <w:rsid w:val="00F26BB7"/>
    <w:rsid w:val="00F26EA7"/>
    <w:rsid w:val="00F27C5E"/>
    <w:rsid w:val="00F3096F"/>
    <w:rsid w:val="00F31705"/>
    <w:rsid w:val="00F3197D"/>
    <w:rsid w:val="00F32BC9"/>
    <w:rsid w:val="00F3340F"/>
    <w:rsid w:val="00F34123"/>
    <w:rsid w:val="00F34B0A"/>
    <w:rsid w:val="00F355D2"/>
    <w:rsid w:val="00F35AA1"/>
    <w:rsid w:val="00F35E7F"/>
    <w:rsid w:val="00F37834"/>
    <w:rsid w:val="00F4038D"/>
    <w:rsid w:val="00F40B8F"/>
    <w:rsid w:val="00F4148E"/>
    <w:rsid w:val="00F41782"/>
    <w:rsid w:val="00F420CD"/>
    <w:rsid w:val="00F42913"/>
    <w:rsid w:val="00F43625"/>
    <w:rsid w:val="00F447D0"/>
    <w:rsid w:val="00F449F6"/>
    <w:rsid w:val="00F44D2E"/>
    <w:rsid w:val="00F45A08"/>
    <w:rsid w:val="00F47EFD"/>
    <w:rsid w:val="00F501A0"/>
    <w:rsid w:val="00F5136E"/>
    <w:rsid w:val="00F513AC"/>
    <w:rsid w:val="00F515A9"/>
    <w:rsid w:val="00F51A54"/>
    <w:rsid w:val="00F52D1D"/>
    <w:rsid w:val="00F5372D"/>
    <w:rsid w:val="00F564C6"/>
    <w:rsid w:val="00F605FB"/>
    <w:rsid w:val="00F61279"/>
    <w:rsid w:val="00F6262C"/>
    <w:rsid w:val="00F63043"/>
    <w:rsid w:val="00F63A1E"/>
    <w:rsid w:val="00F63E01"/>
    <w:rsid w:val="00F6516D"/>
    <w:rsid w:val="00F6534A"/>
    <w:rsid w:val="00F6547E"/>
    <w:rsid w:val="00F65D47"/>
    <w:rsid w:val="00F66C58"/>
    <w:rsid w:val="00F66E66"/>
    <w:rsid w:val="00F66EF4"/>
    <w:rsid w:val="00F67C5A"/>
    <w:rsid w:val="00F70FE3"/>
    <w:rsid w:val="00F72063"/>
    <w:rsid w:val="00F7229D"/>
    <w:rsid w:val="00F72632"/>
    <w:rsid w:val="00F731CA"/>
    <w:rsid w:val="00F734CE"/>
    <w:rsid w:val="00F74E6D"/>
    <w:rsid w:val="00F75F2E"/>
    <w:rsid w:val="00F760CD"/>
    <w:rsid w:val="00F762D7"/>
    <w:rsid w:val="00F76BFA"/>
    <w:rsid w:val="00F77601"/>
    <w:rsid w:val="00F8000E"/>
    <w:rsid w:val="00F80490"/>
    <w:rsid w:val="00F81193"/>
    <w:rsid w:val="00F81A55"/>
    <w:rsid w:val="00F82552"/>
    <w:rsid w:val="00F83C1B"/>
    <w:rsid w:val="00F84CC8"/>
    <w:rsid w:val="00F84D9E"/>
    <w:rsid w:val="00F8526C"/>
    <w:rsid w:val="00F853E9"/>
    <w:rsid w:val="00F86BB7"/>
    <w:rsid w:val="00F873C0"/>
    <w:rsid w:val="00F874CC"/>
    <w:rsid w:val="00F926AF"/>
    <w:rsid w:val="00F92C26"/>
    <w:rsid w:val="00F92F68"/>
    <w:rsid w:val="00F9307F"/>
    <w:rsid w:val="00F93604"/>
    <w:rsid w:val="00F93CF0"/>
    <w:rsid w:val="00F9652B"/>
    <w:rsid w:val="00F96BFD"/>
    <w:rsid w:val="00FA117B"/>
    <w:rsid w:val="00FA1598"/>
    <w:rsid w:val="00FA196F"/>
    <w:rsid w:val="00FA23C8"/>
    <w:rsid w:val="00FA2E62"/>
    <w:rsid w:val="00FA30E7"/>
    <w:rsid w:val="00FA310F"/>
    <w:rsid w:val="00FA363E"/>
    <w:rsid w:val="00FA5DC8"/>
    <w:rsid w:val="00FA6E22"/>
    <w:rsid w:val="00FA7235"/>
    <w:rsid w:val="00FB0AC3"/>
    <w:rsid w:val="00FB0E26"/>
    <w:rsid w:val="00FB156C"/>
    <w:rsid w:val="00FB3125"/>
    <w:rsid w:val="00FB34D8"/>
    <w:rsid w:val="00FB3F8D"/>
    <w:rsid w:val="00FB4BC8"/>
    <w:rsid w:val="00FB5363"/>
    <w:rsid w:val="00FB540F"/>
    <w:rsid w:val="00FB5A93"/>
    <w:rsid w:val="00FB5BBC"/>
    <w:rsid w:val="00FB5FFA"/>
    <w:rsid w:val="00FC076D"/>
    <w:rsid w:val="00FC0FAF"/>
    <w:rsid w:val="00FC287A"/>
    <w:rsid w:val="00FC4407"/>
    <w:rsid w:val="00FC4A23"/>
    <w:rsid w:val="00FC4EF0"/>
    <w:rsid w:val="00FC5838"/>
    <w:rsid w:val="00FC639E"/>
    <w:rsid w:val="00FD0D54"/>
    <w:rsid w:val="00FD0E8A"/>
    <w:rsid w:val="00FD1173"/>
    <w:rsid w:val="00FD2309"/>
    <w:rsid w:val="00FD271B"/>
    <w:rsid w:val="00FD3F33"/>
    <w:rsid w:val="00FD5E11"/>
    <w:rsid w:val="00FD6300"/>
    <w:rsid w:val="00FD66D8"/>
    <w:rsid w:val="00FD687D"/>
    <w:rsid w:val="00FD6CDF"/>
    <w:rsid w:val="00FD792B"/>
    <w:rsid w:val="00FD79EF"/>
    <w:rsid w:val="00FE000B"/>
    <w:rsid w:val="00FE081F"/>
    <w:rsid w:val="00FE1DC5"/>
    <w:rsid w:val="00FE319B"/>
    <w:rsid w:val="00FE38E5"/>
    <w:rsid w:val="00FE3C41"/>
    <w:rsid w:val="00FE40CC"/>
    <w:rsid w:val="00FE5946"/>
    <w:rsid w:val="00FE60BD"/>
    <w:rsid w:val="00FE6863"/>
    <w:rsid w:val="00FE7A41"/>
    <w:rsid w:val="00FF133A"/>
    <w:rsid w:val="00FF16DA"/>
    <w:rsid w:val="00FF40CD"/>
    <w:rsid w:val="00FF4298"/>
    <w:rsid w:val="00FF4385"/>
    <w:rsid w:val="00FF473E"/>
    <w:rsid w:val="00FF4BA6"/>
    <w:rsid w:val="00FF5C66"/>
    <w:rsid w:val="00FF6ACF"/>
    <w:rsid w:val="00FF6B43"/>
    <w:rsid w:val="00FF6E46"/>
    <w:rsid w:val="00FF6FE5"/>
    <w:rsid w:val="00FF76CB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A9D0A1-D5FB-4591-A92A-DF23A44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 w:qFormat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7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61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52615"/>
    <w:pPr>
      <w:keepNext/>
      <w:jc w:val="right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52615"/>
    <w:pPr>
      <w:keepNext/>
      <w:ind w:firstLine="709"/>
      <w:jc w:val="right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52615"/>
    <w:pPr>
      <w:keepNext/>
      <w:ind w:left="-57" w:right="-57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52615"/>
    <w:pPr>
      <w:keepNext/>
      <w:autoSpaceDE w:val="0"/>
      <w:autoSpaceDN w:val="0"/>
      <w:adjustRightInd w:val="0"/>
      <w:ind w:firstLine="540"/>
      <w:jc w:val="right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52615"/>
    <w:pPr>
      <w:keepNext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52615"/>
    <w:pPr>
      <w:spacing w:before="240" w:after="60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52615"/>
    <w:pPr>
      <w:spacing w:before="240" w:after="60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A5261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26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A52615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A52615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A52615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A52615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A52615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locked/>
    <w:rsid w:val="00A52615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A52615"/>
    <w:rPr>
      <w:rFonts w:ascii="Calibri" w:hAnsi="Calibri"/>
      <w:i/>
      <w:sz w:val="24"/>
    </w:rPr>
  </w:style>
  <w:style w:type="character" w:customStyle="1" w:styleId="90">
    <w:name w:val="Заголовок 9 Знак"/>
    <w:basedOn w:val="a0"/>
    <w:link w:val="9"/>
    <w:uiPriority w:val="99"/>
    <w:locked/>
    <w:rsid w:val="00A52615"/>
    <w:rPr>
      <w:rFonts w:ascii="Cambria" w:hAnsi="Cambria"/>
    </w:rPr>
  </w:style>
  <w:style w:type="paragraph" w:styleId="HTML">
    <w:name w:val="HTML Preformatted"/>
    <w:basedOn w:val="a"/>
    <w:link w:val="HTML0"/>
    <w:uiPriority w:val="99"/>
    <w:semiHidden/>
    <w:rsid w:val="00A52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52615"/>
    <w:rPr>
      <w:rFonts w:ascii="Courier New" w:hAnsi="Courier New"/>
      <w:sz w:val="20"/>
    </w:rPr>
  </w:style>
  <w:style w:type="paragraph" w:styleId="a3">
    <w:name w:val="header"/>
    <w:basedOn w:val="a"/>
    <w:link w:val="a4"/>
    <w:uiPriority w:val="99"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2615"/>
    <w:rPr>
      <w:sz w:val="24"/>
    </w:rPr>
  </w:style>
  <w:style w:type="character" w:styleId="a5">
    <w:name w:val="page number"/>
    <w:basedOn w:val="a0"/>
    <w:uiPriority w:val="99"/>
    <w:semiHidden/>
    <w:rsid w:val="00A52615"/>
    <w:rPr>
      <w:rFonts w:cs="Times New Roman"/>
    </w:rPr>
  </w:style>
  <w:style w:type="character" w:styleId="a6">
    <w:name w:val="Emphasis"/>
    <w:basedOn w:val="a0"/>
    <w:uiPriority w:val="99"/>
    <w:qFormat/>
    <w:rsid w:val="00A52615"/>
    <w:rPr>
      <w:rFonts w:cs="Times New Roman"/>
      <w:i/>
    </w:rPr>
  </w:style>
  <w:style w:type="paragraph" w:styleId="a7">
    <w:name w:val="Body Text Indent"/>
    <w:basedOn w:val="a"/>
    <w:link w:val="a8"/>
    <w:uiPriority w:val="99"/>
    <w:semiHidden/>
    <w:rsid w:val="00A52615"/>
    <w:pPr>
      <w:ind w:left="-14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52615"/>
    <w:rPr>
      <w:sz w:val="24"/>
    </w:rPr>
  </w:style>
  <w:style w:type="paragraph" w:styleId="a9">
    <w:name w:val="Body Text"/>
    <w:basedOn w:val="a"/>
    <w:link w:val="aa"/>
    <w:uiPriority w:val="99"/>
    <w:semiHidden/>
    <w:rsid w:val="00A52615"/>
    <w:pPr>
      <w:adjustRightInd w:val="0"/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52615"/>
    <w:rPr>
      <w:sz w:val="24"/>
    </w:rPr>
  </w:style>
  <w:style w:type="paragraph" w:styleId="21">
    <w:name w:val="Body Text 2"/>
    <w:basedOn w:val="a"/>
    <w:link w:val="22"/>
    <w:uiPriority w:val="99"/>
    <w:semiHidden/>
    <w:rsid w:val="00A5261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52615"/>
    <w:rPr>
      <w:sz w:val="24"/>
    </w:rPr>
  </w:style>
  <w:style w:type="paragraph" w:customStyle="1" w:styleId="ConsPlusNormal">
    <w:name w:val="ConsPlusNormal"/>
    <w:link w:val="ConsPlusNormal0"/>
    <w:qFormat/>
    <w:rsid w:val="00A52615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81DAA"/>
    <w:rPr>
      <w:rFonts w:ascii="Arial" w:hAnsi="Arial"/>
      <w:sz w:val="22"/>
      <w:lang w:val="ru-RU" w:eastAsia="ru-RU"/>
    </w:rPr>
  </w:style>
  <w:style w:type="paragraph" w:customStyle="1" w:styleId="ConsNormal">
    <w:name w:val="ConsNormal"/>
    <w:uiPriority w:val="99"/>
    <w:rsid w:val="00A52615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A52615"/>
    <w:pPr>
      <w:ind w:firstLine="708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52615"/>
    <w:rPr>
      <w:sz w:val="24"/>
    </w:rPr>
  </w:style>
  <w:style w:type="paragraph" w:styleId="31">
    <w:name w:val="Body Text Indent 3"/>
    <w:basedOn w:val="a"/>
    <w:link w:val="32"/>
    <w:uiPriority w:val="99"/>
    <w:semiHidden/>
    <w:rsid w:val="00A52615"/>
    <w:pPr>
      <w:adjustRightInd w:val="0"/>
      <w:ind w:firstLine="567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52615"/>
    <w:rPr>
      <w:sz w:val="16"/>
    </w:rPr>
  </w:style>
  <w:style w:type="paragraph" w:customStyle="1" w:styleId="ConsPlusCell">
    <w:name w:val="ConsPlusCell"/>
    <w:uiPriority w:val="99"/>
    <w:rsid w:val="00A5261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semiHidden/>
    <w:rsid w:val="00A52615"/>
    <w:pPr>
      <w:jc w:val="center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52615"/>
    <w:rPr>
      <w:sz w:val="16"/>
    </w:rPr>
  </w:style>
  <w:style w:type="paragraph" w:styleId="ab">
    <w:name w:val="Document Map"/>
    <w:basedOn w:val="a"/>
    <w:link w:val="ac"/>
    <w:uiPriority w:val="99"/>
    <w:semiHidden/>
    <w:rsid w:val="00A52615"/>
    <w:pPr>
      <w:shd w:val="clear" w:color="auto" w:fill="000080"/>
    </w:pPr>
    <w:rPr>
      <w:rFonts w:ascii="Tahoma" w:hAnsi="Tahoma"/>
      <w:sz w:val="16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615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5261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5261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">
    <w:name w:val="Block Text"/>
    <w:basedOn w:val="a"/>
    <w:uiPriority w:val="99"/>
    <w:semiHidden/>
    <w:rsid w:val="00A52615"/>
    <w:pPr>
      <w:ind w:left="-57" w:right="-57"/>
      <w:jc w:val="center"/>
    </w:pPr>
    <w:rPr>
      <w:color w:val="0000FF"/>
    </w:rPr>
  </w:style>
  <w:style w:type="paragraph" w:styleId="ae">
    <w:name w:val="Title"/>
    <w:basedOn w:val="a"/>
    <w:link w:val="af"/>
    <w:uiPriority w:val="99"/>
    <w:qFormat/>
    <w:rsid w:val="00A52615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A33C4A"/>
    <w:rPr>
      <w:sz w:val="28"/>
    </w:rPr>
  </w:style>
  <w:style w:type="paragraph" w:styleId="af0">
    <w:name w:val="Subtitle"/>
    <w:basedOn w:val="a"/>
    <w:link w:val="af1"/>
    <w:uiPriority w:val="99"/>
    <w:qFormat/>
    <w:rsid w:val="00881B92"/>
    <w:pPr>
      <w:ind w:firstLine="567"/>
      <w:jc w:val="both"/>
    </w:pPr>
    <w:rPr>
      <w:rFonts w:ascii="Cambria" w:hAnsi="Cambria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A52615"/>
    <w:rPr>
      <w:rFonts w:ascii="Cambria" w:hAnsi="Cambria"/>
      <w:sz w:val="24"/>
    </w:rPr>
  </w:style>
  <w:style w:type="paragraph" w:styleId="af2">
    <w:name w:val="footer"/>
    <w:basedOn w:val="a"/>
    <w:link w:val="af3"/>
    <w:uiPriority w:val="99"/>
    <w:semiHidden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A52615"/>
    <w:rPr>
      <w:sz w:val="24"/>
    </w:rPr>
  </w:style>
  <w:style w:type="paragraph" w:styleId="af4">
    <w:name w:val="Balloon Text"/>
    <w:basedOn w:val="a"/>
    <w:link w:val="af5"/>
    <w:uiPriority w:val="99"/>
    <w:semiHidden/>
    <w:rsid w:val="00A52615"/>
    <w:rPr>
      <w:rFonts w:ascii="Tahoma" w:hAnsi="Tahoma"/>
      <w:sz w:val="16"/>
      <w:szCs w:val="20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52615"/>
    <w:rPr>
      <w:rFonts w:ascii="Tahoma" w:hAnsi="Tahoma"/>
      <w:sz w:val="16"/>
    </w:rPr>
  </w:style>
  <w:style w:type="character" w:customStyle="1" w:styleId="CommentTextChar">
    <w:name w:val="Comment Text Char"/>
    <w:uiPriority w:val="99"/>
    <w:locked/>
    <w:rsid w:val="00BC47BA"/>
    <w:rPr>
      <w:sz w:val="28"/>
      <w:lang w:val="ru-RU" w:eastAsia="ru-RU"/>
    </w:rPr>
  </w:style>
  <w:style w:type="paragraph" w:styleId="af6">
    <w:name w:val="annotation text"/>
    <w:basedOn w:val="a"/>
    <w:link w:val="11"/>
    <w:uiPriority w:val="99"/>
    <w:semiHidden/>
    <w:rsid w:val="008250A7"/>
    <w:rPr>
      <w:sz w:val="20"/>
      <w:szCs w:val="20"/>
    </w:rPr>
  </w:style>
  <w:style w:type="character" w:customStyle="1" w:styleId="11">
    <w:name w:val="Текст примечания Знак1"/>
    <w:basedOn w:val="a0"/>
    <w:link w:val="af6"/>
    <w:uiPriority w:val="99"/>
    <w:semiHidden/>
    <w:locked/>
    <w:rsid w:val="005B795C"/>
    <w:rPr>
      <w:sz w:val="20"/>
    </w:rPr>
  </w:style>
  <w:style w:type="character" w:customStyle="1" w:styleId="af7">
    <w:name w:val="Текст примечания Знак"/>
    <w:uiPriority w:val="99"/>
    <w:semiHidden/>
    <w:rsid w:val="00A52615"/>
    <w:rPr>
      <w:sz w:val="20"/>
    </w:rPr>
  </w:style>
  <w:style w:type="character" w:customStyle="1" w:styleId="100">
    <w:name w:val="Текст примечания Знак10"/>
    <w:uiPriority w:val="99"/>
    <w:semiHidden/>
    <w:rsid w:val="00A52615"/>
    <w:rPr>
      <w:sz w:val="20"/>
    </w:rPr>
  </w:style>
  <w:style w:type="character" w:styleId="af8">
    <w:name w:val="annotation reference"/>
    <w:basedOn w:val="a0"/>
    <w:uiPriority w:val="99"/>
    <w:semiHidden/>
    <w:rsid w:val="008250A7"/>
    <w:rPr>
      <w:rFonts w:cs="Times New Roman"/>
      <w:sz w:val="16"/>
    </w:rPr>
  </w:style>
  <w:style w:type="character" w:customStyle="1" w:styleId="91">
    <w:name w:val="Текст примечания Знак9"/>
    <w:uiPriority w:val="99"/>
    <w:semiHidden/>
    <w:rsid w:val="00A52615"/>
    <w:rPr>
      <w:sz w:val="20"/>
    </w:rPr>
  </w:style>
  <w:style w:type="character" w:customStyle="1" w:styleId="81">
    <w:name w:val="Текст примечания Знак8"/>
    <w:uiPriority w:val="99"/>
    <w:semiHidden/>
    <w:rsid w:val="00A52615"/>
    <w:rPr>
      <w:sz w:val="20"/>
    </w:rPr>
  </w:style>
  <w:style w:type="character" w:customStyle="1" w:styleId="71">
    <w:name w:val="Текст примечания Знак7"/>
    <w:uiPriority w:val="99"/>
    <w:semiHidden/>
    <w:rsid w:val="00A52615"/>
    <w:rPr>
      <w:sz w:val="20"/>
    </w:rPr>
  </w:style>
  <w:style w:type="character" w:customStyle="1" w:styleId="61">
    <w:name w:val="Текст примечания Знак6"/>
    <w:uiPriority w:val="99"/>
    <w:semiHidden/>
    <w:rsid w:val="00A52615"/>
    <w:rPr>
      <w:sz w:val="20"/>
    </w:rPr>
  </w:style>
  <w:style w:type="character" w:customStyle="1" w:styleId="51">
    <w:name w:val="Текст примечания Знак5"/>
    <w:uiPriority w:val="99"/>
    <w:semiHidden/>
    <w:rsid w:val="00A52615"/>
    <w:rPr>
      <w:sz w:val="20"/>
    </w:rPr>
  </w:style>
  <w:style w:type="character" w:customStyle="1" w:styleId="41">
    <w:name w:val="Текст примечания Знак4"/>
    <w:uiPriority w:val="99"/>
    <w:semiHidden/>
    <w:rsid w:val="00A52615"/>
    <w:rPr>
      <w:sz w:val="20"/>
    </w:rPr>
  </w:style>
  <w:style w:type="character" w:customStyle="1" w:styleId="35">
    <w:name w:val="Текст примечания Знак3"/>
    <w:uiPriority w:val="99"/>
    <w:semiHidden/>
    <w:rsid w:val="00A52615"/>
    <w:rPr>
      <w:sz w:val="20"/>
    </w:rPr>
  </w:style>
  <w:style w:type="character" w:customStyle="1" w:styleId="25">
    <w:name w:val="Текст примечания Знак2"/>
    <w:uiPriority w:val="99"/>
    <w:semiHidden/>
    <w:rsid w:val="00A52615"/>
    <w:rPr>
      <w:sz w:val="20"/>
    </w:rPr>
  </w:style>
  <w:style w:type="character" w:customStyle="1" w:styleId="26">
    <w:name w:val="Знак Знак2"/>
    <w:uiPriority w:val="99"/>
    <w:rsid w:val="0025002E"/>
    <w:rPr>
      <w:sz w:val="28"/>
    </w:rPr>
  </w:style>
  <w:style w:type="paragraph" w:styleId="af9">
    <w:name w:val="List Paragraph"/>
    <w:basedOn w:val="a"/>
    <w:uiPriority w:val="34"/>
    <w:qFormat/>
    <w:rsid w:val="007D7389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hAnsi="Calibri" w:cs="Calibri"/>
      <w:sz w:val="22"/>
      <w:szCs w:val="22"/>
      <w:lang w:eastAsia="ar-SA"/>
    </w:rPr>
  </w:style>
  <w:style w:type="paragraph" w:styleId="afa">
    <w:name w:val="Normal (Web)"/>
    <w:basedOn w:val="a"/>
    <w:uiPriority w:val="99"/>
    <w:locked/>
    <w:rsid w:val="00735D54"/>
    <w:pPr>
      <w:spacing w:before="100" w:beforeAutospacing="1" w:after="100" w:afterAutospacing="1"/>
    </w:pPr>
  </w:style>
  <w:style w:type="table" w:styleId="afb">
    <w:name w:val="Table Grid"/>
    <w:basedOn w:val="a1"/>
    <w:uiPriority w:val="99"/>
    <w:locked/>
    <w:rsid w:val="00481D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Знак Знак"/>
    <w:uiPriority w:val="99"/>
    <w:rsid w:val="00A90E4B"/>
    <w:rPr>
      <w:sz w:val="28"/>
      <w:lang w:val="ru-RU" w:eastAsia="ru-RU"/>
    </w:rPr>
  </w:style>
  <w:style w:type="paragraph" w:customStyle="1" w:styleId="L999">
    <w:name w:val="! L=999 !"/>
    <w:basedOn w:val="a"/>
    <w:uiPriority w:val="99"/>
    <w:rsid w:val="00A90E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TML1">
    <w:name w:val="HTML Cite"/>
    <w:basedOn w:val="a0"/>
    <w:uiPriority w:val="99"/>
    <w:locked/>
    <w:rsid w:val="009B7C68"/>
    <w:rPr>
      <w:rFonts w:cs="Times New Roman"/>
      <w:i/>
    </w:rPr>
  </w:style>
  <w:style w:type="character" w:styleId="afd">
    <w:name w:val="Hyperlink"/>
    <w:basedOn w:val="a0"/>
    <w:uiPriority w:val="99"/>
    <w:rsid w:val="00B15448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semiHidden/>
    <w:rsid w:val="00DB17AE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DB17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B17A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DB17AE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B17A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DB17AE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DB17A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B17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B17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B17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B17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B17AE"/>
    <w:pP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DB17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B17A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B17A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DB17A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0C59D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"/>
    <w:rsid w:val="000C59D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C59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C59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C59D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C59D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C59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C59D8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0C59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C59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C59D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0C5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font7">
    <w:name w:val="font7"/>
    <w:basedOn w:val="a"/>
    <w:rsid w:val="009F43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9F439B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54">
    <w:name w:val="xl154"/>
    <w:basedOn w:val="a"/>
    <w:rsid w:val="00892877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89287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"/>
    <w:rsid w:val="008928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7">
    <w:name w:val="xl157"/>
    <w:basedOn w:val="a"/>
    <w:rsid w:val="0089287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8">
    <w:name w:val="xl158"/>
    <w:basedOn w:val="a"/>
    <w:rsid w:val="00892877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9">
    <w:name w:val="xl159"/>
    <w:basedOn w:val="a"/>
    <w:rsid w:val="0089287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89287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928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8928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928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928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2">
    <w:name w:val="xl172"/>
    <w:basedOn w:val="a"/>
    <w:rsid w:val="008928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3">
    <w:name w:val="xl173"/>
    <w:basedOn w:val="a"/>
    <w:rsid w:val="008928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4">
    <w:name w:val="xl174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5">
    <w:name w:val="xl175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6">
    <w:name w:val="xl176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7">
    <w:name w:val="xl17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8">
    <w:name w:val="xl17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9">
    <w:name w:val="xl179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0">
    <w:name w:val="xl180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1">
    <w:name w:val="xl181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2">
    <w:name w:val="xl182"/>
    <w:basedOn w:val="a"/>
    <w:rsid w:val="004A391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3">
    <w:name w:val="xl183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4">
    <w:name w:val="xl18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5">
    <w:name w:val="xl185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6">
    <w:name w:val="xl186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7">
    <w:name w:val="xl187"/>
    <w:basedOn w:val="a"/>
    <w:rsid w:val="004A3919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8">
    <w:name w:val="xl188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9">
    <w:name w:val="xl18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0">
    <w:name w:val="xl190"/>
    <w:basedOn w:val="a"/>
    <w:rsid w:val="004A39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4A39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4A39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4A39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rsid w:val="004A3919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0">
    <w:name w:val="xl200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1">
    <w:name w:val="xl201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2">
    <w:name w:val="xl202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3">
    <w:name w:val="xl20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4">
    <w:name w:val="xl20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5">
    <w:name w:val="xl205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6">
    <w:name w:val="xl206"/>
    <w:basedOn w:val="a"/>
    <w:rsid w:val="004A39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7">
    <w:name w:val="xl20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0"/>
    <w:uiPriority w:val="99"/>
    <w:unhideWhenUsed/>
    <w:qFormat/>
    <w:locked/>
    <w:rsid w:val="00234541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f"/>
    <w:uiPriority w:val="99"/>
    <w:rsid w:val="00234541"/>
    <w:rPr>
      <w:rFonts w:ascii="Calibri" w:hAnsi="Calibri"/>
      <w:sz w:val="20"/>
      <w:szCs w:val="20"/>
      <w:lang w:eastAsia="en-US"/>
    </w:rPr>
  </w:style>
  <w:style w:type="character" w:styleId="af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locked/>
    <w:rsid w:val="00234541"/>
    <w:rPr>
      <w:rFonts w:cs="Times New Roman"/>
      <w:vertAlign w:val="superscript"/>
    </w:rPr>
  </w:style>
  <w:style w:type="paragraph" w:customStyle="1" w:styleId="Default">
    <w:name w:val="Default"/>
    <w:rsid w:val="00DA2E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nt9">
    <w:name w:val="font9"/>
    <w:basedOn w:val="a"/>
    <w:rsid w:val="00132578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10">
    <w:name w:val="font10"/>
    <w:basedOn w:val="a"/>
    <w:rsid w:val="00487A7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1">
    <w:name w:val="font11"/>
    <w:basedOn w:val="a"/>
    <w:rsid w:val="00487A7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"/>
    <w:rsid w:val="005E3F1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"/>
    <w:rsid w:val="005E3F1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"/>
    <w:rsid w:val="00AA085B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0447&amp;dst=100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90955-7138-4C70-8A22-4D754B4B1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14</Pages>
  <Words>3012</Words>
  <Characters>20485</Characters>
  <Application>Microsoft Office Word</Application>
  <DocSecurity>0</DocSecurity>
  <Lines>170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ГОРОДСКАЯ ЦЕЛЕВАЯ ПРОГРАММА</vt:lpstr>
      <vt:lpstr>ГОРОДСКАЯ ЦЕЛЕВАЯ ПРОГРАММА</vt:lpstr>
    </vt:vector>
  </TitlesOfParts>
  <Company/>
  <LinksUpToDate>false</LinksUpToDate>
  <CharactersWithSpaces>23451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ЦЕЛЕВАЯ ПРОГРАММА</dc:title>
  <dc:creator>User</dc:creator>
  <cp:lastModifiedBy>Екатерина Вагина</cp:lastModifiedBy>
  <cp:revision>47</cp:revision>
  <cp:lastPrinted>2024-11-08T09:32:00Z</cp:lastPrinted>
  <dcterms:created xsi:type="dcterms:W3CDTF">2024-11-06T06:01:00Z</dcterms:created>
  <dcterms:modified xsi:type="dcterms:W3CDTF">2024-11-14T14:19:00Z</dcterms:modified>
</cp:coreProperties>
</file>